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43"/>
        <w:spacing w:before="147" w:line="183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:spacing w:val="-1"/>
        </w:rPr>
        <w:t>中国水产科学研究院黄海水产研究所</w:t>
      </w:r>
      <w:r>
        <w:rPr>
          <w:rFonts w:ascii="Microsoft YaHei" w:hAnsi="Microsoft YaHei" w:eastAsia="Microsoft YaHei" w:cs="Microsoft YaHei"/>
          <w:sz w:val="36"/>
          <w:szCs w:val="36"/>
        </w:rPr>
        <w:t>概况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33" w:right="360" w:firstLine="639"/>
        <w:spacing w:before="97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中国水</w:t>
      </w:r>
      <w:r>
        <w:rPr>
          <w:rFonts w:ascii="FangSong" w:hAnsi="FangSong" w:eastAsia="FangSong" w:cs="FangSong"/>
          <w:sz w:val="30"/>
          <w:szCs w:val="30"/>
          <w:spacing w:val="8"/>
        </w:rPr>
        <w:t>产</w:t>
      </w:r>
      <w:r>
        <w:rPr>
          <w:rFonts w:ascii="FangSong" w:hAnsi="FangSong" w:eastAsia="FangSong" w:cs="FangSong"/>
          <w:sz w:val="30"/>
          <w:szCs w:val="30"/>
          <w:spacing w:val="5"/>
        </w:rPr>
        <w:t>科学研究院黄海水产研究所是国家成立最早的综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合性海洋渔业研究机构。其前身为“农林部中央水</w:t>
      </w:r>
      <w:r>
        <w:rPr>
          <w:rFonts w:ascii="FangSong" w:hAnsi="FangSong" w:eastAsia="FangSong" w:cs="FangSong"/>
          <w:sz w:val="30"/>
          <w:szCs w:val="30"/>
        </w:rPr>
        <w:t>产实验所”，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1</w:t>
      </w:r>
      <w:r>
        <w:rPr>
          <w:rFonts w:ascii="FangSong" w:hAnsi="FangSong" w:eastAsia="FangSong" w:cs="FangSong"/>
          <w:sz w:val="30"/>
          <w:szCs w:val="30"/>
          <w:spacing w:val="-23"/>
        </w:rPr>
        <w:t>946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年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8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月筹建、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1947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年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1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月正式成立于上海，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1949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年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9</w:t>
      </w:r>
      <w:r>
        <w:rPr>
          <w:rFonts w:ascii="FangSong" w:hAnsi="FangSong" w:eastAsia="FangSong" w:cs="FangSong"/>
          <w:sz w:val="30"/>
          <w:szCs w:val="30"/>
          <w:spacing w:val="-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3"/>
        </w:rPr>
        <w:t>月迁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至</w:t>
      </w:r>
      <w:r>
        <w:rPr>
          <w:rFonts w:ascii="FangSong" w:hAnsi="FangSong" w:eastAsia="FangSong" w:cs="FangSong"/>
          <w:sz w:val="30"/>
          <w:szCs w:val="30"/>
          <w:spacing w:val="-9"/>
        </w:rPr>
        <w:t>青岛。依隶属关系变迁，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先后被命名为“中央人民政府食品工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业</w:t>
      </w:r>
      <w:r>
        <w:rPr>
          <w:rFonts w:ascii="FangSong" w:hAnsi="FangSong" w:eastAsia="FangSong" w:cs="FangSong"/>
          <w:sz w:val="30"/>
          <w:szCs w:val="30"/>
          <w:spacing w:val="7"/>
        </w:rPr>
        <w:t>部水产实验所”“中央人民政府农业部水产实验所”“中华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人民共和国水产部海洋水产研究所”“国家水产总局黄海水</w:t>
      </w:r>
      <w:r>
        <w:rPr>
          <w:rFonts w:ascii="FangSong" w:hAnsi="FangSong" w:eastAsia="FangSong" w:cs="FangSong"/>
          <w:sz w:val="30"/>
          <w:szCs w:val="30"/>
          <w:spacing w:val="3"/>
        </w:rPr>
        <w:t>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研</w:t>
      </w:r>
      <w:r>
        <w:rPr>
          <w:rFonts w:ascii="FangSong" w:hAnsi="FangSong" w:eastAsia="FangSong" w:cs="FangSong"/>
          <w:sz w:val="30"/>
          <w:szCs w:val="30"/>
          <w:spacing w:val="-15"/>
        </w:rPr>
        <w:t>究所”等，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1982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年改为现称。</w:t>
      </w:r>
    </w:p>
    <w:p>
      <w:pPr>
        <w:ind w:left="32" w:right="450" w:firstLine="602"/>
        <w:spacing w:before="6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建</w:t>
      </w:r>
      <w:r>
        <w:rPr>
          <w:rFonts w:ascii="FangSong" w:hAnsi="FangSong" w:eastAsia="FangSong" w:cs="FangSong"/>
          <w:sz w:val="30"/>
          <w:szCs w:val="30"/>
          <w:spacing w:val="-4"/>
        </w:rPr>
        <w:t>所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75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年来，黄海水产研究所紧紧围绕“海洋生物资源开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发与可持续利用研究”这一中心任务，在“渔业资源与生态</w:t>
      </w:r>
      <w:r>
        <w:rPr>
          <w:rFonts w:ascii="FangSong" w:hAnsi="FangSong" w:eastAsia="FangSong" w:cs="FangSong"/>
          <w:sz w:val="30"/>
          <w:szCs w:val="30"/>
          <w:spacing w:val="5"/>
        </w:rPr>
        <w:t>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境</w:t>
      </w:r>
      <w:r>
        <w:rPr>
          <w:rFonts w:ascii="FangSong" w:hAnsi="FangSong" w:eastAsia="FangSong" w:cs="FangSong"/>
          <w:sz w:val="30"/>
          <w:szCs w:val="30"/>
          <w:spacing w:val="7"/>
        </w:rPr>
        <w:t>”“种子工程与健康养殖”和“水产加工与质量安全”等领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8"/>
        </w:rPr>
        <w:t>域取</w:t>
      </w:r>
      <w:r>
        <w:rPr>
          <w:rFonts w:ascii="FangSong" w:hAnsi="FangSong" w:eastAsia="FangSong" w:cs="FangSong"/>
          <w:sz w:val="30"/>
          <w:szCs w:val="30"/>
          <w:spacing w:val="-16"/>
        </w:rPr>
        <w:t>得</w:t>
      </w:r>
      <w:r>
        <w:rPr>
          <w:rFonts w:ascii="FangSong" w:hAnsi="FangSong" w:eastAsia="FangSong" w:cs="FangSong"/>
          <w:sz w:val="30"/>
          <w:szCs w:val="30"/>
          <w:spacing w:val="-9"/>
        </w:rPr>
        <w:t>了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300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多项国家和省部级成果，其中国家级奖励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45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项，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为我国鱼、虾、蟹、贝、藻、参等海水增养殖业作出了开创性贡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献</w:t>
      </w:r>
      <w:r>
        <w:rPr>
          <w:rFonts w:ascii="FangSong" w:hAnsi="FangSong" w:eastAsia="FangSong" w:cs="FangSong"/>
          <w:sz w:val="30"/>
          <w:szCs w:val="30"/>
          <w:spacing w:val="-21"/>
        </w:rPr>
        <w:t>；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拉开了新中国渔业资源调查的序幕，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为中国渔业生物学和渔</w:t>
      </w:r>
    </w:p>
    <w:p>
      <w:pPr>
        <w:ind w:left="35"/>
        <w:spacing w:before="1" w:line="34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场海洋学研究作出</w:t>
      </w:r>
      <w:r>
        <w:rPr>
          <w:rFonts w:ascii="FangSong" w:hAnsi="FangSong" w:eastAsia="FangSong" w:cs="FangSong"/>
          <w:sz w:val="30"/>
          <w:szCs w:val="30"/>
          <w:spacing w:val="-3"/>
        </w:rPr>
        <w:t>奠基性贡献；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首次提出“种鱼与开发水上牧场”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即</w:t>
      </w:r>
      <w:r>
        <w:rPr>
          <w:rFonts w:ascii="FangSong" w:hAnsi="FangSong" w:eastAsia="FangSong" w:cs="FangSong"/>
          <w:sz w:val="30"/>
          <w:szCs w:val="30"/>
          <w:spacing w:val="-9"/>
        </w:rPr>
        <w:t>“水产农牧化”的科学思想，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开创了我国北方人工鱼礁的建设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13"/>
        </w:rPr>
        <w:t>与</w:t>
      </w:r>
      <w:r>
        <w:rPr>
          <w:rFonts w:ascii="FangSong" w:hAnsi="FangSong" w:eastAsia="FangSong" w:cs="FangSong"/>
          <w:sz w:val="30"/>
          <w:szCs w:val="30"/>
          <w:spacing w:val="-9"/>
        </w:rPr>
        <w:t>发展工作；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开拓了中国海洋生态系统动力学和大海洋生态系研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7"/>
        </w:rPr>
        <w:t>究</w:t>
      </w:r>
      <w:r>
        <w:rPr>
          <w:rFonts w:ascii="FangSong" w:hAnsi="FangSong" w:eastAsia="FangSong" w:cs="FangSong"/>
          <w:sz w:val="30"/>
          <w:szCs w:val="30"/>
          <w:spacing w:val="-4"/>
        </w:rPr>
        <w:t>，为中国渔业科学与海洋科学多学科交叉和生态系统水平海洋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7"/>
        </w:rPr>
        <w:t>管</w:t>
      </w:r>
      <w:r>
        <w:rPr>
          <w:rFonts w:ascii="FangSong" w:hAnsi="FangSong" w:eastAsia="FangSong" w:cs="FangSong"/>
          <w:sz w:val="30"/>
          <w:szCs w:val="30"/>
          <w:spacing w:val="-4"/>
        </w:rPr>
        <w:t>理基础研究进入世界先进行列作出了突出贡献。以第一完成单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16"/>
        </w:rPr>
        <w:t>位</w:t>
      </w:r>
      <w:r>
        <w:rPr>
          <w:rFonts w:ascii="FangSong" w:hAnsi="FangSong" w:eastAsia="FangSong" w:cs="FangSong"/>
          <w:sz w:val="30"/>
          <w:szCs w:val="30"/>
          <w:spacing w:val="-8"/>
        </w:rPr>
        <w:t>获得国家级奖励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22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项，其中全国科学大会奖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8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项；国家科技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34"/>
        </w:rPr>
        <w:t>进</w:t>
      </w:r>
      <w:r>
        <w:rPr>
          <w:rFonts w:ascii="FangSong" w:hAnsi="FangSong" w:eastAsia="FangSong" w:cs="FangSong"/>
          <w:sz w:val="30"/>
          <w:szCs w:val="30"/>
          <w:spacing w:val="-20"/>
        </w:rPr>
        <w:t>步一等奖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2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项、二等奖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5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项、三等奖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1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项；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国家技术发明二等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22"/>
        </w:rPr>
        <w:t>奖</w:t>
      </w:r>
      <w:r>
        <w:rPr>
          <w:rFonts w:ascii="FangSong" w:hAnsi="FangSong" w:eastAsia="FangSong" w:cs="FangSong"/>
          <w:sz w:val="30"/>
          <w:szCs w:val="30"/>
          <w:spacing w:val="-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3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项、三等奖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项、四等奖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项；国家自然科学三等奖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项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24"/>
        </w:rPr>
        <w:t>等</w:t>
      </w:r>
      <w:r>
        <w:rPr>
          <w:rFonts w:ascii="FangSong" w:hAnsi="FangSong" w:eastAsia="FangSong" w:cs="FangSong"/>
          <w:sz w:val="30"/>
          <w:szCs w:val="30"/>
          <w:spacing w:val="-16"/>
        </w:rPr>
        <w:t>。</w:t>
      </w:r>
      <w:r>
        <w:rPr>
          <w:rFonts w:ascii="FangSong" w:hAnsi="FangSong" w:eastAsia="FangSong" w:cs="FangSong"/>
          <w:sz w:val="30"/>
          <w:szCs w:val="30"/>
          <w:spacing w:val="-12"/>
        </w:rPr>
        <w:t>授权专利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894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件。以第一完成单位培育出水产养殖新品种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16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32"/>
        </w:rPr>
        <w:t>个</w:t>
      </w:r>
      <w:r>
        <w:rPr>
          <w:rFonts w:ascii="FangSong" w:hAnsi="FangSong" w:eastAsia="FangSong" w:cs="FangSong"/>
          <w:sz w:val="30"/>
          <w:szCs w:val="30"/>
          <w:spacing w:val="-24"/>
        </w:rPr>
        <w:t>。</w:t>
      </w:r>
      <w:r>
        <w:rPr>
          <w:rFonts w:ascii="FangSong" w:hAnsi="FangSong" w:eastAsia="FangSong" w:cs="FangSong"/>
          <w:sz w:val="30"/>
          <w:szCs w:val="30"/>
          <w:spacing w:val="-16"/>
        </w:rPr>
        <w:t>在国内外专业期刊发表学术论文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8560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篇，出版专著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123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部，</w:t>
      </w:r>
    </w:p>
    <w:p>
      <w:pPr>
        <w:sectPr>
          <w:pgSz w:w="11907" w:h="16839"/>
          <w:pgMar w:top="1431" w:right="1348" w:bottom="0" w:left="1785" w:header="0" w:footer="0" w:gutter="0"/>
        </w:sectPr>
        <w:rPr/>
      </w:pPr>
    </w:p>
    <w:p>
      <w:pPr>
        <w:ind w:left="28" w:right="316" w:firstLine="8"/>
        <w:spacing w:before="199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1"/>
        </w:rPr>
        <w:t>编辑出版学术刊物《渔业科学进展》(其前身为《海洋水产研究》</w:t>
      </w:r>
      <w:r>
        <w:rPr>
          <w:rFonts w:ascii="FangSong" w:hAnsi="FangSong" w:eastAsia="FangSong" w:cs="FangSong"/>
          <w:sz w:val="30"/>
          <w:szCs w:val="30"/>
          <w:spacing w:val="-20"/>
        </w:rPr>
        <w:t>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2009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年改为现名)。</w:t>
      </w:r>
    </w:p>
    <w:p>
      <w:pPr>
        <w:ind w:left="23" w:firstLine="610"/>
        <w:spacing w:before="20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近年来，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黄海水产研究所面向世界海洋渔业科技前沿，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面</w:t>
      </w:r>
      <w:r>
        <w:rPr>
          <w:rFonts w:ascii="FangSong" w:hAnsi="FangSong" w:eastAsia="FangSong" w:cs="FangSong"/>
          <w:sz w:val="30"/>
          <w:szCs w:val="30"/>
          <w:spacing w:val="-11"/>
        </w:rPr>
        <w:t>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国家实施创新</w:t>
      </w:r>
      <w:r>
        <w:rPr>
          <w:rFonts w:ascii="FangSong" w:hAnsi="FangSong" w:eastAsia="FangSong" w:cs="FangSong"/>
          <w:sz w:val="30"/>
          <w:szCs w:val="30"/>
          <w:spacing w:val="-4"/>
        </w:rPr>
        <w:t>驱</w:t>
      </w:r>
      <w:r>
        <w:rPr>
          <w:rFonts w:ascii="FangSong" w:hAnsi="FangSong" w:eastAsia="FangSong" w:cs="FangSong"/>
          <w:sz w:val="30"/>
          <w:szCs w:val="30"/>
          <w:spacing w:val="-3"/>
        </w:rPr>
        <w:t>动发展、建设海洋强国和实现乡村振兴的战略需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求</w:t>
      </w:r>
      <w:r>
        <w:rPr>
          <w:rFonts w:ascii="FangSong" w:hAnsi="FangSong" w:eastAsia="FangSong" w:cs="FangSong"/>
          <w:sz w:val="30"/>
          <w:szCs w:val="30"/>
          <w:spacing w:val="-14"/>
        </w:rPr>
        <w:t>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取得了多项高水平的创新成果：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率先提出了“碳汇渔业”新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理</w:t>
      </w:r>
      <w:r>
        <w:rPr>
          <w:rFonts w:ascii="FangSong" w:hAnsi="FangSong" w:eastAsia="FangSong" w:cs="FangSong"/>
          <w:sz w:val="30"/>
          <w:szCs w:val="30"/>
          <w:spacing w:val="-13"/>
        </w:rPr>
        <w:t>念，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发展了碳汇渔业理论、方法和技术体系，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将海水养殖由传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统产业提升为战略性新兴产业；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在南极磷虾资源探查与评估技术</w:t>
      </w:r>
      <w:r>
        <w:rPr>
          <w:rFonts w:ascii="FangSong" w:hAnsi="FangSong" w:eastAsia="FangSong" w:cs="FangSong"/>
          <w:sz w:val="30"/>
          <w:szCs w:val="30"/>
          <w:spacing w:val="-9"/>
        </w:rPr>
        <w:t>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南极</w:t>
      </w:r>
      <w:r>
        <w:rPr>
          <w:rFonts w:ascii="FangSong" w:hAnsi="FangSong" w:eastAsia="FangSong" w:cs="FangSong"/>
          <w:sz w:val="30"/>
          <w:szCs w:val="30"/>
          <w:spacing w:val="-13"/>
        </w:rPr>
        <w:t>磷</w:t>
      </w:r>
      <w:r>
        <w:rPr>
          <w:rFonts w:ascii="FangSong" w:hAnsi="FangSong" w:eastAsia="FangSong" w:cs="FangSong"/>
          <w:sz w:val="30"/>
          <w:szCs w:val="30"/>
          <w:spacing w:val="-8"/>
        </w:rPr>
        <w:t>虾资源分布与管理等方面进行了创新研究，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通过院士专家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建议</w:t>
      </w:r>
      <w:r>
        <w:rPr>
          <w:rFonts w:ascii="FangSong" w:hAnsi="FangSong" w:eastAsia="FangSong" w:cs="FangSong"/>
          <w:sz w:val="30"/>
          <w:szCs w:val="30"/>
          <w:spacing w:val="-13"/>
        </w:rPr>
        <w:t>为</w:t>
      </w:r>
      <w:r>
        <w:rPr>
          <w:rFonts w:ascii="FangSong" w:hAnsi="FangSong" w:eastAsia="FangSong" w:cs="FangSong"/>
          <w:sz w:val="30"/>
          <w:szCs w:val="30"/>
          <w:spacing w:val="-8"/>
        </w:rPr>
        <w:t>南极磷虾产业可持续发展建言献策并获国务院批复；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完成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首个</w:t>
      </w:r>
      <w:r>
        <w:rPr>
          <w:rFonts w:ascii="FangSong" w:hAnsi="FangSong" w:eastAsia="FangSong" w:cs="FangSong"/>
          <w:sz w:val="30"/>
          <w:szCs w:val="30"/>
          <w:spacing w:val="-13"/>
        </w:rPr>
        <w:t>比</w:t>
      </w:r>
      <w:r>
        <w:rPr>
          <w:rFonts w:ascii="FangSong" w:hAnsi="FangSong" w:eastAsia="FangSong" w:cs="FangSong"/>
          <w:sz w:val="30"/>
          <w:szCs w:val="30"/>
          <w:spacing w:val="-8"/>
        </w:rPr>
        <w:t>目鱼类全基因组测序和精细图谱绘制，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为我国在水产基因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组学</w:t>
      </w:r>
      <w:r>
        <w:rPr>
          <w:rFonts w:ascii="FangSong" w:hAnsi="FangSong" w:eastAsia="FangSong" w:cs="FangSong"/>
          <w:sz w:val="30"/>
          <w:szCs w:val="30"/>
          <w:spacing w:val="-13"/>
        </w:rPr>
        <w:t>技</w:t>
      </w:r>
      <w:r>
        <w:rPr>
          <w:rFonts w:ascii="FangSong" w:hAnsi="FangSong" w:eastAsia="FangSong" w:cs="FangSong"/>
          <w:sz w:val="30"/>
          <w:szCs w:val="30"/>
          <w:spacing w:val="-8"/>
        </w:rPr>
        <w:t>术领域领跑世界奠定基础；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建立并已经产业化推广的多营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养层次综合养殖模式(</w:t>
      </w:r>
      <w:r>
        <w:rPr>
          <w:rFonts w:ascii="FangSong" w:hAnsi="FangSong" w:eastAsia="FangSong" w:cs="FangSong"/>
          <w:sz w:val="30"/>
          <w:szCs w:val="30"/>
        </w:rPr>
        <w:t>IMTA</w:t>
      </w:r>
      <w:r>
        <w:rPr>
          <w:rFonts w:ascii="FangSong" w:hAnsi="FangSong" w:eastAsia="FangSong" w:cs="FangSong"/>
          <w:sz w:val="30"/>
          <w:szCs w:val="30"/>
          <w:spacing w:val="2"/>
        </w:rPr>
        <w:t>)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引领了世界海水养</w:t>
      </w:r>
      <w:r>
        <w:rPr>
          <w:rFonts w:ascii="FangSong" w:hAnsi="FangSong" w:eastAsia="FangSong" w:cs="FangSong"/>
          <w:sz w:val="30"/>
          <w:szCs w:val="30"/>
          <w:spacing w:val="1"/>
        </w:rPr>
        <w:t>殖业可持续发展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的方</w:t>
      </w:r>
      <w:r>
        <w:rPr>
          <w:rFonts w:ascii="FangSong" w:hAnsi="FangSong" w:eastAsia="FangSong" w:cs="FangSong"/>
          <w:sz w:val="30"/>
          <w:szCs w:val="30"/>
          <w:spacing w:val="-13"/>
        </w:rPr>
        <w:t>向</w:t>
      </w:r>
      <w:r>
        <w:rPr>
          <w:rFonts w:ascii="FangSong" w:hAnsi="FangSong" w:eastAsia="FangSong" w:cs="FangSong"/>
          <w:sz w:val="30"/>
          <w:szCs w:val="30"/>
          <w:spacing w:val="-8"/>
        </w:rPr>
        <w:t>；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提出了建立水产养殖容量管理制度是解决水产养殖发展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与</w:t>
      </w:r>
      <w:r>
        <w:rPr>
          <w:rFonts w:ascii="FangSong" w:hAnsi="FangSong" w:eastAsia="FangSong" w:cs="FangSong"/>
          <w:sz w:val="30"/>
          <w:szCs w:val="30"/>
          <w:spacing w:val="-16"/>
        </w:rPr>
        <w:t>生</w:t>
      </w:r>
      <w:r>
        <w:rPr>
          <w:rFonts w:ascii="FangSong" w:hAnsi="FangSong" w:eastAsia="FangSong" w:cs="FangSong"/>
          <w:sz w:val="30"/>
          <w:szCs w:val="30"/>
          <w:spacing w:val="-13"/>
        </w:rPr>
        <w:t>态环境协同共进的重大举措，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在世界上具首创意义；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提出了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国际视野下</w:t>
      </w:r>
      <w:r>
        <w:rPr>
          <w:rFonts w:ascii="FangSong" w:hAnsi="FangSong" w:eastAsia="FangSong" w:cs="FangSong"/>
          <w:sz w:val="30"/>
          <w:szCs w:val="30"/>
          <w:spacing w:val="-3"/>
        </w:rPr>
        <w:t>的我国海洋牧场建设与发展策略，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形成“一事一定”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的发展定位建议,对于推动我国海洋牧场绿</w:t>
      </w:r>
      <w:r>
        <w:rPr>
          <w:rFonts w:ascii="FangSong" w:hAnsi="FangSong" w:eastAsia="FangSong" w:cs="FangSong"/>
          <w:sz w:val="30"/>
          <w:szCs w:val="30"/>
          <w:spacing w:val="1"/>
        </w:rPr>
        <w:t>色高质量发展具有重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8"/>
        </w:rPr>
        <w:t>要</w:t>
      </w:r>
      <w:r>
        <w:rPr>
          <w:rFonts w:ascii="FangSong" w:hAnsi="FangSong" w:eastAsia="FangSong" w:cs="FangSong"/>
          <w:sz w:val="30"/>
          <w:szCs w:val="30"/>
          <w:spacing w:val="-22"/>
        </w:rPr>
        <w:t>指</w:t>
      </w:r>
      <w:r>
        <w:rPr>
          <w:rFonts w:ascii="FangSong" w:hAnsi="FangSong" w:eastAsia="FangSong" w:cs="FangSong"/>
          <w:sz w:val="30"/>
          <w:szCs w:val="30"/>
          <w:spacing w:val="-14"/>
        </w:rPr>
        <w:t>导意义；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为我国第一个生物资源养护行动实施计划—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《中国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28"/>
        </w:rPr>
        <w:t>水</w:t>
      </w:r>
      <w:r>
        <w:rPr>
          <w:rFonts w:ascii="FangSong" w:hAnsi="FangSong" w:eastAsia="FangSong" w:cs="FangSong"/>
          <w:sz w:val="30"/>
          <w:szCs w:val="30"/>
          <w:spacing w:val="-19"/>
        </w:rPr>
        <w:t>生</w:t>
      </w:r>
      <w:r>
        <w:rPr>
          <w:rFonts w:ascii="FangSong" w:hAnsi="FangSong" w:eastAsia="FangSong" w:cs="FangSong"/>
          <w:sz w:val="30"/>
          <w:szCs w:val="30"/>
          <w:spacing w:val="-14"/>
        </w:rPr>
        <w:t>生物资源养护行动纲要》、国务院第一个海洋渔业文件—《关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于促进海洋渔</w:t>
      </w:r>
      <w:r>
        <w:rPr>
          <w:rFonts w:ascii="FangSong" w:hAnsi="FangSong" w:eastAsia="FangSong" w:cs="FangSong"/>
          <w:sz w:val="30"/>
          <w:szCs w:val="30"/>
          <w:spacing w:val="-4"/>
        </w:rPr>
        <w:t>业</w:t>
      </w:r>
      <w:r>
        <w:rPr>
          <w:rFonts w:ascii="FangSong" w:hAnsi="FangSong" w:eastAsia="FangSong" w:cs="FangSong"/>
          <w:sz w:val="30"/>
          <w:szCs w:val="30"/>
          <w:spacing w:val="-3"/>
        </w:rPr>
        <w:t>持续健康发展的若干意见》和新中国成立以来第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一个经国务院</w:t>
      </w:r>
      <w:r>
        <w:rPr>
          <w:rFonts w:ascii="FangSong" w:hAnsi="FangSong" w:eastAsia="FangSong" w:cs="FangSong"/>
          <w:sz w:val="30"/>
          <w:szCs w:val="30"/>
          <w:spacing w:val="-4"/>
        </w:rPr>
        <w:t>同</w:t>
      </w:r>
      <w:r>
        <w:rPr>
          <w:rFonts w:ascii="FangSong" w:hAnsi="FangSong" w:eastAsia="FangSong" w:cs="FangSong"/>
          <w:sz w:val="30"/>
          <w:szCs w:val="30"/>
          <w:spacing w:val="-3"/>
        </w:rPr>
        <w:t>意、专门指导水产养殖业绿色发展的纲领性文件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—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《关于加快推进水产养殖业绿色发展的若干意见》等国家文</w:t>
      </w:r>
      <w:r>
        <w:rPr>
          <w:rFonts w:ascii="FangSong" w:hAnsi="FangSong" w:eastAsia="FangSong" w:cs="FangSong"/>
          <w:sz w:val="30"/>
          <w:szCs w:val="30"/>
          <w:spacing w:val="-4"/>
        </w:rPr>
        <w:t>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的</w:t>
      </w:r>
      <w:r>
        <w:rPr>
          <w:rFonts w:ascii="FangSong" w:hAnsi="FangSong" w:eastAsia="FangSong" w:cs="FangSong"/>
          <w:sz w:val="30"/>
          <w:szCs w:val="30"/>
          <w:spacing w:val="-4"/>
        </w:rPr>
        <w:t>形成提供基础性支撑。</w:t>
      </w:r>
    </w:p>
    <w:p>
      <w:pPr>
        <w:ind w:left="35" w:right="253" w:firstLine="597"/>
        <w:spacing w:line="35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2"/>
        </w:rPr>
        <w:t>现</w:t>
      </w:r>
      <w:r>
        <w:rPr>
          <w:rFonts w:ascii="FangSong" w:hAnsi="FangSong" w:eastAsia="FangSong" w:cs="FangSong"/>
          <w:sz w:val="30"/>
          <w:szCs w:val="30"/>
          <w:spacing w:val="-21"/>
        </w:rPr>
        <w:t>有在职职工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409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其中中国工程院院士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3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高级专业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2"/>
        </w:rPr>
        <w:t>技</w:t>
      </w:r>
      <w:r>
        <w:rPr>
          <w:rFonts w:ascii="FangSong" w:hAnsi="FangSong" w:eastAsia="FangSong" w:cs="FangSong"/>
          <w:sz w:val="30"/>
          <w:szCs w:val="30"/>
          <w:spacing w:val="-18"/>
        </w:rPr>
        <w:t>术</w:t>
      </w:r>
      <w:r>
        <w:rPr>
          <w:rFonts w:ascii="FangSong" w:hAnsi="FangSong" w:eastAsia="FangSong" w:cs="FangSong"/>
          <w:sz w:val="30"/>
          <w:szCs w:val="30"/>
          <w:spacing w:val="-11"/>
        </w:rPr>
        <w:t>人员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190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人；博士生导师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22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人、硕士生导师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100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余人；设</w:t>
      </w:r>
    </w:p>
    <w:p>
      <w:pPr>
        <w:sectPr>
          <w:pgSz w:w="11907" w:h="16839"/>
          <w:pgMar w:top="1431" w:right="1545" w:bottom="0" w:left="1785" w:header="0" w:footer="0" w:gutter="0"/>
        </w:sectPr>
        <w:rPr/>
      </w:pPr>
    </w:p>
    <w:p>
      <w:pPr>
        <w:ind w:left="32" w:hanging="1"/>
        <w:spacing w:before="213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有</w:t>
      </w:r>
      <w:r>
        <w:rPr>
          <w:rFonts w:ascii="FangSong" w:hAnsi="FangSong" w:eastAsia="FangSong" w:cs="FangSong"/>
          <w:sz w:val="30"/>
          <w:szCs w:val="30"/>
          <w:spacing w:val="-9"/>
        </w:rPr>
        <w:t>博士后科研工作站，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进站博士后已达百余人。国家级有突出贡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献专家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3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国家“百千万人才工程”入选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6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享受国务院</w:t>
      </w:r>
      <w:r>
        <w:rPr>
          <w:rFonts w:ascii="FangSong" w:hAnsi="FangSong" w:eastAsia="FangSong" w:cs="FangSong"/>
          <w:sz w:val="30"/>
          <w:szCs w:val="30"/>
          <w:spacing w:val="-20"/>
        </w:rPr>
        <w:t>政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2"/>
        </w:rPr>
        <w:t>府</w:t>
      </w:r>
      <w:r>
        <w:rPr>
          <w:rFonts w:ascii="FangSong" w:hAnsi="FangSong" w:eastAsia="FangSong" w:cs="FangSong"/>
          <w:sz w:val="30"/>
          <w:szCs w:val="30"/>
          <w:spacing w:val="-17"/>
        </w:rPr>
        <w:t>特</w:t>
      </w:r>
      <w:r>
        <w:rPr>
          <w:rFonts w:ascii="FangSong" w:hAnsi="FangSong" w:eastAsia="FangSong" w:cs="FangSong"/>
          <w:sz w:val="30"/>
          <w:szCs w:val="30"/>
          <w:spacing w:val="-16"/>
        </w:rPr>
        <w:t>殊津贴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64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人；中华农业英才奖获得者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3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人，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16"/>
        </w:rPr>
        <w:t>“庆祝中华人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4"/>
        </w:rPr>
        <w:t>民</w:t>
      </w:r>
      <w:r>
        <w:rPr>
          <w:rFonts w:ascii="FangSong" w:hAnsi="FangSong" w:eastAsia="FangSong" w:cs="FangSong"/>
          <w:sz w:val="30"/>
          <w:szCs w:val="30"/>
          <w:spacing w:val="-15"/>
        </w:rPr>
        <w:t>共</w:t>
      </w:r>
      <w:r>
        <w:rPr>
          <w:rFonts w:ascii="FangSong" w:hAnsi="FangSong" w:eastAsia="FangSong" w:cs="FangSong"/>
          <w:sz w:val="30"/>
          <w:szCs w:val="30"/>
          <w:spacing w:val="-12"/>
        </w:rPr>
        <w:t>和国成立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70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周年纪念章”获得者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18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人，全国首届创新争先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奖获得者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1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光华工程科技奖获得者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3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人，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国家特殊人才支</w:t>
      </w:r>
      <w:r>
        <w:rPr>
          <w:rFonts w:ascii="FangSong" w:hAnsi="FangSong" w:eastAsia="FangSong" w:cs="FangSong"/>
          <w:sz w:val="30"/>
          <w:szCs w:val="30"/>
          <w:spacing w:val="-20"/>
        </w:rPr>
        <w:t>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9"/>
        </w:rPr>
        <w:t>计</w:t>
      </w:r>
      <w:r>
        <w:rPr>
          <w:rFonts w:ascii="FangSong" w:hAnsi="FangSong" w:eastAsia="FangSong" w:cs="FangSong"/>
          <w:sz w:val="30"/>
          <w:szCs w:val="30"/>
          <w:spacing w:val="-16"/>
        </w:rPr>
        <w:t>划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3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人；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全国农业(农业科技)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先进工作者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2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人，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全国农村青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9"/>
        </w:rPr>
        <w:t>年</w:t>
      </w:r>
      <w:r>
        <w:rPr>
          <w:rFonts w:ascii="FangSong" w:hAnsi="FangSong" w:eastAsia="FangSong" w:cs="FangSong"/>
          <w:sz w:val="30"/>
          <w:szCs w:val="30"/>
          <w:spacing w:val="-17"/>
        </w:rPr>
        <w:t>致富带头人标兵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1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人；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中国青年科技奖获得者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3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人、山东省科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学技术最高奖获得者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1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人，山东省泰山系列人才工程(攀登计划</w:t>
      </w:r>
      <w:r>
        <w:rPr>
          <w:rFonts w:ascii="FangSong" w:hAnsi="FangSong" w:eastAsia="FangSong" w:cs="FangSong"/>
          <w:sz w:val="30"/>
          <w:szCs w:val="30"/>
          <w:spacing w:val="-8"/>
        </w:rPr>
        <w:t>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特聘专家、产业领军</w:t>
      </w:r>
      <w:r>
        <w:rPr>
          <w:rFonts w:ascii="FangSong" w:hAnsi="FangSong" w:eastAsia="FangSong" w:cs="FangSong"/>
          <w:sz w:val="30"/>
          <w:szCs w:val="30"/>
          <w:spacing w:val="1"/>
        </w:rPr>
        <w:t>人才、青年学者)人选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15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人；农业农村部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或</w:t>
      </w:r>
      <w:r>
        <w:rPr>
          <w:rFonts w:ascii="FangSong" w:hAnsi="FangSong" w:eastAsia="FangSong" w:cs="FangSong"/>
          <w:sz w:val="30"/>
          <w:szCs w:val="30"/>
          <w:spacing w:val="-13"/>
        </w:rPr>
        <w:t>山</w:t>
      </w:r>
      <w:r>
        <w:rPr>
          <w:rFonts w:ascii="FangSong" w:hAnsi="FangSong" w:eastAsia="FangSong" w:cs="FangSong"/>
          <w:sz w:val="30"/>
          <w:szCs w:val="30"/>
          <w:spacing w:val="-8"/>
        </w:rPr>
        <w:t>东省有突出贡献中青年专家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29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人，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农业农村部神农青年英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9"/>
        </w:rPr>
        <w:t>才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1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人，农业农村部杰出青年农业科学家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2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人，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农业科研杰出人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1"/>
        </w:rPr>
        <w:t>才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10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人，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中国水产科学研究院首席科学家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13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人；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青岛市科学技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8"/>
        </w:rPr>
        <w:t>术</w:t>
      </w:r>
      <w:r>
        <w:rPr>
          <w:rFonts w:ascii="FangSong" w:hAnsi="FangSong" w:eastAsia="FangSong" w:cs="FangSong"/>
          <w:sz w:val="30"/>
          <w:szCs w:val="30"/>
          <w:spacing w:val="-26"/>
        </w:rPr>
        <w:t>最高奖获得者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2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人，市科技功勋奖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1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人，市政府特殊津贴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4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人，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市</w:t>
      </w:r>
      <w:r>
        <w:rPr>
          <w:rFonts w:ascii="FangSong" w:hAnsi="FangSong" w:eastAsia="FangSong" w:cs="FangSong"/>
          <w:sz w:val="30"/>
          <w:szCs w:val="30"/>
          <w:spacing w:val="-8"/>
        </w:rPr>
        <w:t>突出贡献人才奖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3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人，市拔尖人才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15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人，市创业创新领军人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才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1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人。拥有全国专业技术人才先进集体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1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个、全国农业科研</w:t>
      </w:r>
      <w:r>
        <w:rPr>
          <w:rFonts w:ascii="FangSong" w:hAnsi="FangSong" w:eastAsia="FangSong" w:cs="FangSong"/>
          <w:sz w:val="30"/>
          <w:szCs w:val="30"/>
          <w:spacing w:val="-10"/>
        </w:rPr>
        <w:t>杰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9"/>
        </w:rPr>
        <w:t>出</w:t>
      </w:r>
      <w:r>
        <w:rPr>
          <w:rFonts w:ascii="FangSong" w:hAnsi="FangSong" w:eastAsia="FangSong" w:cs="FangSong"/>
          <w:sz w:val="30"/>
          <w:szCs w:val="30"/>
          <w:spacing w:val="-17"/>
        </w:rPr>
        <w:t>人才创新团队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8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个、中华农业科技优秀创新团队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3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个；</w:t>
      </w:r>
      <w:r>
        <w:rPr>
          <w:rFonts w:ascii="FangSong" w:hAnsi="FangSong" w:eastAsia="FangSong" w:cs="FangSong"/>
          <w:sz w:val="30"/>
          <w:szCs w:val="30"/>
          <w:spacing w:val="-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7"/>
        </w:rPr>
        <w:t>山东省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优</w:t>
      </w:r>
      <w:r>
        <w:rPr>
          <w:rFonts w:ascii="FangSong" w:hAnsi="FangSong" w:eastAsia="FangSong" w:cs="FangSong"/>
          <w:sz w:val="30"/>
          <w:szCs w:val="30"/>
          <w:spacing w:val="-8"/>
        </w:rPr>
        <w:t>秀创新团队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2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个；水科院创新团队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18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个，水科院优秀科技创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8"/>
        </w:rPr>
        <w:t>新</w:t>
      </w:r>
      <w:r>
        <w:rPr>
          <w:rFonts w:ascii="FangSong" w:hAnsi="FangSong" w:eastAsia="FangSong" w:cs="FangSong"/>
          <w:sz w:val="30"/>
          <w:szCs w:val="30"/>
          <w:spacing w:val="-24"/>
        </w:rPr>
        <w:t>团</w:t>
      </w:r>
      <w:r>
        <w:rPr>
          <w:rFonts w:ascii="FangSong" w:hAnsi="FangSong" w:eastAsia="FangSong" w:cs="FangSong"/>
          <w:sz w:val="30"/>
          <w:szCs w:val="30"/>
          <w:spacing w:val="-14"/>
        </w:rPr>
        <w:t>队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5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个。科研基础设施齐全。拥有目前国内设施设备最先进、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吨</w:t>
      </w:r>
      <w:r>
        <w:rPr>
          <w:rFonts w:ascii="FangSong" w:hAnsi="FangSong" w:eastAsia="FangSong" w:cs="FangSong"/>
          <w:sz w:val="30"/>
          <w:szCs w:val="30"/>
          <w:spacing w:val="-5"/>
        </w:rPr>
        <w:t>位最大海洋渔业综合科学调查船“蓝海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101”号(3000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吨级)，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1000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吨级海洋渔业资源与环境调查船“北斗”号、300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吨级渔</w:t>
      </w:r>
      <w:r>
        <w:rPr>
          <w:rFonts w:ascii="FangSong" w:hAnsi="FangSong" w:eastAsia="FangSong" w:cs="FangSong"/>
          <w:sz w:val="30"/>
          <w:szCs w:val="30"/>
          <w:spacing w:val="-5"/>
        </w:rPr>
        <w:t>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资源与环境调查船“中渔科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102”号和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100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吨级渔业资源与环</w:t>
      </w:r>
      <w:r>
        <w:rPr>
          <w:rFonts w:ascii="FangSong" w:hAnsi="FangSong" w:eastAsia="FangSong" w:cs="FangSong"/>
          <w:sz w:val="30"/>
          <w:szCs w:val="30"/>
          <w:spacing w:val="-5"/>
        </w:rPr>
        <w:t>境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调查船“中渔科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101”号等四艘渔业科考船。建有海洋渔业科学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研究中心(琅琊基地)</w:t>
      </w:r>
      <w:r>
        <w:rPr>
          <w:rFonts w:ascii="FangSong" w:hAnsi="FangSong" w:eastAsia="FangSong" w:cs="FangSong"/>
          <w:sz w:val="30"/>
          <w:szCs w:val="30"/>
          <w:spacing w:val="1"/>
        </w:rPr>
        <w:t>、水产遗传育种中心(即墨基地)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和鲆鲽鱼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类遗传育种中心(海阳基地)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等三个科研基地。拥</w:t>
      </w:r>
      <w:r>
        <w:rPr>
          <w:rFonts w:ascii="FangSong" w:hAnsi="FangSong" w:eastAsia="FangSong" w:cs="FangSong"/>
          <w:sz w:val="30"/>
          <w:szCs w:val="30"/>
          <w:spacing w:val="1"/>
        </w:rPr>
        <w:t>有建筑面积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2</w:t>
      </w:r>
    </w:p>
    <w:p>
      <w:pPr>
        <w:sectPr>
          <w:pgSz w:w="11907" w:h="16839"/>
          <w:pgMar w:top="1431" w:right="1695" w:bottom="0" w:left="1785" w:header="0" w:footer="0" w:gutter="0"/>
        </w:sectPr>
        <w:rPr/>
      </w:pPr>
    </w:p>
    <w:p>
      <w:pPr>
        <w:ind w:left="33" w:right="254" w:firstLine="3"/>
        <w:spacing w:before="198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万</w:t>
      </w:r>
      <w:r>
        <w:rPr>
          <w:rFonts w:ascii="FangSong" w:hAnsi="FangSong" w:eastAsia="FangSong" w:cs="FangSong"/>
          <w:sz w:val="30"/>
          <w:szCs w:val="30"/>
          <w:spacing w:val="-4"/>
        </w:rPr>
        <w:t>多平方米的国家海洋渔业生物种质资源库、国家水产品质量检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验</w:t>
      </w:r>
      <w:r>
        <w:rPr>
          <w:rFonts w:ascii="FangSong" w:hAnsi="FangSong" w:eastAsia="FangSong" w:cs="FangSong"/>
          <w:sz w:val="30"/>
          <w:szCs w:val="30"/>
          <w:spacing w:val="-4"/>
        </w:rPr>
        <w:t>检测中心、农业农村部黄渤海区渔业生态环境监测中心和水产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种质与渔业</w:t>
      </w:r>
      <w:r>
        <w:rPr>
          <w:rFonts w:ascii="FangSong" w:hAnsi="FangSong" w:eastAsia="FangSong" w:cs="FangSong"/>
          <w:sz w:val="30"/>
          <w:szCs w:val="30"/>
          <w:spacing w:val="-2"/>
        </w:rPr>
        <w:t>环境质量监督检验测试中心。</w:t>
      </w:r>
    </w:p>
    <w:p>
      <w:pPr>
        <w:ind w:left="34" w:right="14" w:firstLine="599"/>
        <w:spacing w:before="6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黄</w:t>
      </w:r>
      <w:r>
        <w:rPr>
          <w:rFonts w:ascii="FangSong" w:hAnsi="FangSong" w:eastAsia="FangSong" w:cs="FangSong"/>
          <w:sz w:val="30"/>
          <w:szCs w:val="30"/>
          <w:spacing w:val="7"/>
        </w:rPr>
        <w:t>海水产研究所是青岛海洋科学与技术试点国家实验室理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事单</w:t>
      </w:r>
      <w:r>
        <w:rPr>
          <w:rFonts w:ascii="FangSong" w:hAnsi="FangSong" w:eastAsia="FangSong" w:cs="FangSong"/>
          <w:sz w:val="30"/>
          <w:szCs w:val="30"/>
          <w:spacing w:val="-14"/>
        </w:rPr>
        <w:t>位</w:t>
      </w:r>
      <w:r>
        <w:rPr>
          <w:rFonts w:ascii="FangSong" w:hAnsi="FangSong" w:eastAsia="FangSong" w:cs="FangSong"/>
          <w:sz w:val="30"/>
          <w:szCs w:val="30"/>
          <w:spacing w:val="-10"/>
        </w:rPr>
        <w:t>之一，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牵头组建海洋渔业科学与食物产出过程功能实验室，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共</w:t>
      </w:r>
      <w:r>
        <w:rPr>
          <w:rFonts w:ascii="FangSong" w:hAnsi="FangSong" w:eastAsia="FangSong" w:cs="FangSong"/>
          <w:sz w:val="30"/>
          <w:szCs w:val="30"/>
          <w:spacing w:val="-9"/>
        </w:rPr>
        <w:t>建深蓝渔业工程联合实验室；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拥有山东长岛近海渔业资源国家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野</w:t>
      </w:r>
      <w:r>
        <w:rPr>
          <w:rFonts w:ascii="FangSong" w:hAnsi="FangSong" w:eastAsia="FangSong" w:cs="FangSong"/>
          <w:sz w:val="30"/>
          <w:szCs w:val="30"/>
          <w:spacing w:val="-4"/>
        </w:rPr>
        <w:t>外科学观测站、国家发改委海水养殖装备与生物育种技术国家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地方联</w:t>
      </w:r>
      <w:r>
        <w:rPr>
          <w:rFonts w:ascii="FangSong" w:hAnsi="FangSong" w:eastAsia="FangSong" w:cs="FangSong"/>
          <w:sz w:val="30"/>
          <w:szCs w:val="30"/>
          <w:spacing w:val="6"/>
        </w:rPr>
        <w:t>合工程研究中心(青岛)、科技部国家科技资源共享服务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2"/>
        </w:rPr>
        <w:t>平</w:t>
      </w:r>
      <w:r>
        <w:rPr>
          <w:rFonts w:ascii="FangSong" w:hAnsi="FangSong" w:eastAsia="FangSong" w:cs="FangSong"/>
          <w:sz w:val="30"/>
          <w:szCs w:val="30"/>
          <w:spacing w:val="-12"/>
        </w:rPr>
        <w:t>台—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国家海洋水产种质资源库。</w:t>
      </w:r>
    </w:p>
    <w:p>
      <w:pPr>
        <w:ind w:left="2" w:right="252" w:firstLine="631"/>
        <w:spacing w:before="9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黄海</w:t>
      </w:r>
      <w:r>
        <w:rPr>
          <w:rFonts w:ascii="FangSong" w:hAnsi="FangSong" w:eastAsia="FangSong" w:cs="FangSong"/>
          <w:sz w:val="30"/>
          <w:szCs w:val="30"/>
          <w:spacing w:val="-12"/>
        </w:rPr>
        <w:t>水</w:t>
      </w:r>
      <w:r>
        <w:rPr>
          <w:rFonts w:ascii="FangSong" w:hAnsi="FangSong" w:eastAsia="FangSong" w:cs="FangSong"/>
          <w:sz w:val="30"/>
          <w:szCs w:val="30"/>
          <w:spacing w:val="-9"/>
        </w:rPr>
        <w:t>产研究所是国家创新人才培养示范基地，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拥有科技部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海洋渔业国际科技合作基地、国家外国专家局对虾良种繁育技</w:t>
      </w:r>
      <w:r>
        <w:rPr>
          <w:rFonts w:ascii="FangSong" w:hAnsi="FangSong" w:eastAsia="FangSong" w:cs="FangSong"/>
          <w:sz w:val="30"/>
          <w:szCs w:val="30"/>
          <w:spacing w:val="-1"/>
        </w:rPr>
        <w:t>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引智基地、农业农村部“一带一路”海水养殖技术培训基地和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“一带一路”国际海水养殖产业科技创新院；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共建科技部“中</w:t>
      </w:r>
      <w:r>
        <w:rPr>
          <w:rFonts w:ascii="FangSong" w:hAnsi="FangSong" w:eastAsia="FangSong" w:cs="FangSong"/>
          <w:sz w:val="30"/>
          <w:szCs w:val="30"/>
          <w:spacing w:val="-7"/>
        </w:rPr>
        <w:t>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-东盟海水</w:t>
      </w:r>
      <w:r>
        <w:rPr>
          <w:rFonts w:ascii="FangSong" w:hAnsi="FangSong" w:eastAsia="FangSong" w:cs="FangSong"/>
          <w:sz w:val="30"/>
          <w:szCs w:val="30"/>
          <w:spacing w:val="3"/>
        </w:rPr>
        <w:t>养</w:t>
      </w:r>
      <w:r>
        <w:rPr>
          <w:rFonts w:ascii="FangSong" w:hAnsi="FangSong" w:eastAsia="FangSong" w:cs="FangSong"/>
          <w:sz w:val="30"/>
          <w:szCs w:val="30"/>
          <w:spacing w:val="2"/>
        </w:rPr>
        <w:t>殖技术‘一带一路’联合实验室”，建有世界动物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卫</w:t>
      </w:r>
      <w:r>
        <w:rPr>
          <w:rFonts w:ascii="FangSong" w:hAnsi="FangSong" w:eastAsia="FangSong" w:cs="FangSong"/>
          <w:sz w:val="30"/>
          <w:szCs w:val="30"/>
          <w:spacing w:val="14"/>
        </w:rPr>
        <w:t>生组织(</w:t>
      </w:r>
      <w:r>
        <w:rPr>
          <w:rFonts w:ascii="FangSong" w:hAnsi="FangSong" w:eastAsia="FangSong" w:cs="FangSong"/>
          <w:sz w:val="30"/>
          <w:szCs w:val="30"/>
        </w:rPr>
        <w:t>OIE</w:t>
      </w:r>
      <w:r>
        <w:rPr>
          <w:rFonts w:ascii="FangSong" w:hAnsi="FangSong" w:eastAsia="FangSong" w:cs="FangSong"/>
          <w:sz w:val="30"/>
          <w:szCs w:val="30"/>
          <w:spacing w:val="14"/>
        </w:rPr>
        <w:t>)白斑综合征参考实验室、传染性皮下和造血组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织坏死病参考实</w:t>
      </w:r>
      <w:r>
        <w:rPr>
          <w:rFonts w:ascii="FangSong" w:hAnsi="FangSong" w:eastAsia="FangSong" w:cs="FangSong"/>
          <w:sz w:val="30"/>
          <w:szCs w:val="30"/>
          <w:spacing w:val="3"/>
        </w:rPr>
        <w:t>验</w:t>
      </w:r>
      <w:r>
        <w:rPr>
          <w:rFonts w:ascii="FangSong" w:hAnsi="FangSong" w:eastAsia="FangSong" w:cs="FangSong"/>
          <w:sz w:val="30"/>
          <w:szCs w:val="30"/>
          <w:spacing w:val="2"/>
        </w:rPr>
        <w:t>室、亚太水产养殖中心网络(</w:t>
      </w:r>
      <w:r>
        <w:rPr>
          <w:rFonts w:ascii="FangSong" w:hAnsi="FangSong" w:eastAsia="FangSong" w:cs="FangSong"/>
          <w:sz w:val="30"/>
          <w:szCs w:val="30"/>
        </w:rPr>
        <w:t>NACA</w:t>
      </w:r>
      <w:r>
        <w:rPr>
          <w:rFonts w:ascii="FangSong" w:hAnsi="FangSong" w:eastAsia="FangSong" w:cs="FangSong"/>
          <w:sz w:val="30"/>
          <w:szCs w:val="30"/>
          <w:spacing w:val="2"/>
        </w:rPr>
        <w:t>)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水生动物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健康资源中心</w:t>
      </w:r>
      <w:r>
        <w:rPr>
          <w:rFonts w:ascii="FangSong" w:hAnsi="FangSong" w:eastAsia="FangSong" w:cs="FangSong"/>
          <w:sz w:val="30"/>
          <w:szCs w:val="30"/>
          <w:spacing w:val="-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等</w:t>
      </w:r>
      <w:r>
        <w:rPr>
          <w:rFonts w:ascii="FangSong" w:hAnsi="FangSong" w:eastAsia="FangSong" w:cs="FangSong"/>
          <w:sz w:val="30"/>
          <w:szCs w:val="30"/>
          <w:spacing w:val="-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17</w:t>
      </w:r>
      <w:r>
        <w:rPr>
          <w:rFonts w:ascii="FangSong" w:hAnsi="FangSong" w:eastAsia="FangSong" w:cs="FangSong"/>
          <w:sz w:val="30"/>
          <w:szCs w:val="30"/>
          <w:spacing w:val="-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个国际合作平台，有</w:t>
      </w:r>
      <w:r>
        <w:rPr>
          <w:rFonts w:ascii="FangSong" w:hAnsi="FangSong" w:eastAsia="FangSong" w:cs="FangSong"/>
          <w:sz w:val="30"/>
          <w:szCs w:val="30"/>
          <w:spacing w:val="-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21</w:t>
      </w:r>
      <w:r>
        <w:rPr>
          <w:rFonts w:ascii="FangSong" w:hAnsi="FangSong" w:eastAsia="FangSong" w:cs="FangSong"/>
          <w:sz w:val="30"/>
          <w:szCs w:val="30"/>
          <w:spacing w:val="-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人次专家在全球主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要涉渔国际科学组织履约履职</w:t>
      </w:r>
      <w:r>
        <w:rPr>
          <w:rFonts w:ascii="FangSong" w:hAnsi="FangSong" w:eastAsia="FangSong" w:cs="FangSong"/>
          <w:sz w:val="30"/>
          <w:szCs w:val="30"/>
          <w:spacing w:val="-1"/>
        </w:rPr>
        <w:t>。</w:t>
      </w:r>
    </w:p>
    <w:p>
      <w:pPr>
        <w:ind w:left="35" w:firstLine="598"/>
        <w:spacing w:before="4" w:line="34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黄</w:t>
      </w:r>
      <w:r>
        <w:rPr>
          <w:rFonts w:ascii="FangSong" w:hAnsi="FangSong" w:eastAsia="FangSong" w:cs="FangSong"/>
          <w:sz w:val="30"/>
          <w:szCs w:val="30"/>
          <w:spacing w:val="7"/>
        </w:rPr>
        <w:t>海水产研究所牵头农业农村部海洋渔业与可持续发展学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科</w:t>
      </w:r>
      <w:r>
        <w:rPr>
          <w:rFonts w:ascii="FangSong" w:hAnsi="FangSong" w:eastAsia="FangSong" w:cs="FangSong"/>
          <w:sz w:val="30"/>
          <w:szCs w:val="30"/>
          <w:spacing w:val="-9"/>
        </w:rPr>
        <w:t>群，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拥有农业农村部海洋渔业与可持续发展重点实验室、农业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农</w:t>
      </w:r>
      <w:r>
        <w:rPr>
          <w:rFonts w:ascii="FangSong" w:hAnsi="FangSong" w:eastAsia="FangSong" w:cs="FangSong"/>
          <w:sz w:val="30"/>
          <w:szCs w:val="30"/>
          <w:spacing w:val="-4"/>
        </w:rPr>
        <w:t>村部水产品质量安全检测与评价重点实验室、农业农村部极地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渔业</w:t>
      </w:r>
      <w:r>
        <w:rPr>
          <w:rFonts w:ascii="FangSong" w:hAnsi="FangSong" w:eastAsia="FangSong" w:cs="FangSong"/>
          <w:sz w:val="30"/>
          <w:szCs w:val="30"/>
          <w:spacing w:val="9"/>
        </w:rPr>
        <w:t>开</w:t>
      </w:r>
      <w:r>
        <w:rPr>
          <w:rFonts w:ascii="FangSong" w:hAnsi="FangSong" w:eastAsia="FangSong" w:cs="FangSong"/>
          <w:sz w:val="30"/>
          <w:szCs w:val="30"/>
          <w:spacing w:val="6"/>
        </w:rPr>
        <w:t>发重点实验室和农业农村部海水养殖病害防治重点实验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7"/>
        </w:rPr>
        <w:t>室</w:t>
      </w:r>
      <w:r>
        <w:rPr>
          <w:rFonts w:ascii="FangSong" w:hAnsi="FangSong" w:eastAsia="FangSong" w:cs="FangSong"/>
          <w:sz w:val="30"/>
          <w:szCs w:val="30"/>
          <w:spacing w:val="-14"/>
        </w:rPr>
        <w:t>等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4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个部重点实验室；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山东省渔业资源与生态环境重点实验室、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7"/>
        </w:rPr>
        <w:t>山</w:t>
      </w:r>
      <w:r>
        <w:rPr>
          <w:rFonts w:ascii="FangSong" w:hAnsi="FangSong" w:eastAsia="FangSong" w:cs="FangSong"/>
          <w:sz w:val="30"/>
          <w:szCs w:val="30"/>
          <w:spacing w:val="-4"/>
        </w:rPr>
        <w:t>东省海洋渔业生物技术与遗传育种重点实验室、山东省科技领</w:t>
      </w:r>
    </w:p>
    <w:p>
      <w:pPr>
        <w:sectPr>
          <w:pgSz w:w="11907" w:h="16839"/>
          <w:pgMar w:top="1431" w:right="1545" w:bottom="0" w:left="1785" w:header="0" w:footer="0" w:gutter="0"/>
        </w:sectPr>
        <w:rPr/>
      </w:pPr>
    </w:p>
    <w:p>
      <w:pPr>
        <w:ind w:left="34" w:right="102" w:firstLine="3"/>
        <w:spacing w:before="196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6"/>
        </w:rPr>
        <w:t>军</w:t>
      </w:r>
      <w:r>
        <w:rPr>
          <w:rFonts w:ascii="FangSong" w:hAnsi="FangSong" w:eastAsia="FangSong" w:cs="FangSong"/>
          <w:sz w:val="30"/>
          <w:szCs w:val="30"/>
          <w:spacing w:val="-14"/>
        </w:rPr>
        <w:t>人</w:t>
      </w:r>
      <w:r>
        <w:rPr>
          <w:rFonts w:ascii="FangSong" w:hAnsi="FangSong" w:eastAsia="FangSong" w:cs="FangSong"/>
          <w:sz w:val="30"/>
          <w:szCs w:val="30"/>
          <w:spacing w:val="-13"/>
        </w:rPr>
        <w:t>才创新工作室等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6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个省级科研创新平台；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青岛市海洋产物资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源</w:t>
      </w:r>
      <w:r>
        <w:rPr>
          <w:rFonts w:ascii="FangSong" w:hAnsi="FangSong" w:eastAsia="FangSong" w:cs="FangSong"/>
          <w:sz w:val="30"/>
          <w:szCs w:val="30"/>
          <w:spacing w:val="-4"/>
        </w:rPr>
        <w:t>与酶工程重点实验室、青岛市海水鱼类种子工程与生物技术重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点</w:t>
      </w:r>
      <w:r>
        <w:rPr>
          <w:rFonts w:ascii="FangSong" w:hAnsi="FangSong" w:eastAsia="FangSong" w:cs="FangSong"/>
          <w:sz w:val="30"/>
          <w:szCs w:val="30"/>
          <w:spacing w:val="-4"/>
        </w:rPr>
        <w:t>实验室、青岛市海水养殖流行病学与生物安保重点实验室、青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岛</w:t>
      </w:r>
      <w:r>
        <w:rPr>
          <w:rFonts w:ascii="FangSong" w:hAnsi="FangSong" w:eastAsia="FangSong" w:cs="FangSong"/>
          <w:sz w:val="30"/>
          <w:szCs w:val="30"/>
          <w:spacing w:val="-4"/>
        </w:rPr>
        <w:t>市极地渔业资源开发工程研究中心、青岛市水产品质量安全检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测与</w:t>
      </w:r>
      <w:r>
        <w:rPr>
          <w:rFonts w:ascii="FangSong" w:hAnsi="FangSong" w:eastAsia="FangSong" w:cs="FangSong"/>
          <w:sz w:val="30"/>
          <w:szCs w:val="30"/>
          <w:spacing w:val="10"/>
        </w:rPr>
        <w:t>评</w:t>
      </w:r>
      <w:r>
        <w:rPr>
          <w:rFonts w:ascii="FangSong" w:hAnsi="FangSong" w:eastAsia="FangSong" w:cs="FangSong"/>
          <w:sz w:val="30"/>
          <w:szCs w:val="30"/>
          <w:spacing w:val="6"/>
        </w:rPr>
        <w:t>价技术创新中心和青岛市水产种质资源精准鉴定与评价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技</w:t>
      </w:r>
      <w:r>
        <w:rPr>
          <w:rFonts w:ascii="FangSong" w:hAnsi="FangSong" w:eastAsia="FangSong" w:cs="FangSong"/>
          <w:sz w:val="30"/>
          <w:szCs w:val="30"/>
          <w:spacing w:val="-11"/>
        </w:rPr>
        <w:t>术创新中心等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9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个市级科研平台。</w:t>
      </w:r>
    </w:p>
    <w:p>
      <w:pPr>
        <w:ind w:left="34" w:firstLine="599"/>
        <w:spacing w:before="3" w:line="34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2"/>
        </w:rPr>
        <w:t>黄</w:t>
      </w:r>
      <w:r>
        <w:rPr>
          <w:rFonts w:ascii="FangSong" w:hAnsi="FangSong" w:eastAsia="FangSong" w:cs="FangSong"/>
          <w:sz w:val="30"/>
          <w:szCs w:val="30"/>
          <w:spacing w:val="-13"/>
        </w:rPr>
        <w:t>海</w:t>
      </w:r>
      <w:r>
        <w:rPr>
          <w:rFonts w:ascii="FangSong" w:hAnsi="FangSong" w:eastAsia="FangSong" w:cs="FangSong"/>
          <w:sz w:val="30"/>
          <w:szCs w:val="30"/>
          <w:spacing w:val="-11"/>
        </w:rPr>
        <w:t>水产研究所始终秉持“爱岗敬业、团结奉献、求真务实、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4"/>
        </w:rPr>
        <w:t>开</w:t>
      </w:r>
      <w:r>
        <w:rPr>
          <w:rFonts w:ascii="FangSong" w:hAnsi="FangSong" w:eastAsia="FangSong" w:cs="FangSong"/>
          <w:sz w:val="30"/>
          <w:szCs w:val="30"/>
          <w:spacing w:val="-23"/>
        </w:rPr>
        <w:t>拓</w:t>
      </w:r>
      <w:r>
        <w:rPr>
          <w:rFonts w:ascii="FangSong" w:hAnsi="FangSong" w:eastAsia="FangSong" w:cs="FangSong"/>
          <w:sz w:val="30"/>
          <w:szCs w:val="30"/>
          <w:spacing w:val="-12"/>
        </w:rPr>
        <w:t>创新”的核心价值观和“创新、求实、团结、奋进”的所训，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以</w:t>
      </w:r>
      <w:r>
        <w:rPr>
          <w:rFonts w:ascii="FangSong" w:hAnsi="FangSong" w:eastAsia="FangSong" w:cs="FangSong"/>
          <w:sz w:val="30"/>
          <w:szCs w:val="30"/>
          <w:spacing w:val="-9"/>
        </w:rPr>
        <w:t>建设国际一流的现代化创新型研究所为新时期奋斗目标，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致力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于</w:t>
      </w:r>
      <w:r>
        <w:rPr>
          <w:rFonts w:ascii="FangSong" w:hAnsi="FangSong" w:eastAsia="FangSong" w:cs="FangSong"/>
          <w:sz w:val="30"/>
          <w:szCs w:val="30"/>
          <w:spacing w:val="-9"/>
        </w:rPr>
        <w:t>推动现代渔业绿色高质量发展，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在服务海洋强国与乡村振兴战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略、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“一带一路”倡议的新征程上奋勇争先，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努力为实现我国</w:t>
      </w:r>
      <w:r>
        <w:rPr>
          <w:rFonts w:ascii="FangSong" w:hAnsi="FangSong" w:eastAsia="FangSong" w:cs="FangSong"/>
          <w:sz w:val="30"/>
          <w:szCs w:val="30"/>
          <w:spacing w:val="-10"/>
        </w:rPr>
        <w:t>渔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业</w:t>
      </w:r>
      <w:r>
        <w:rPr>
          <w:rFonts w:ascii="FangSong" w:hAnsi="FangSong" w:eastAsia="FangSong" w:cs="FangSong"/>
          <w:sz w:val="30"/>
          <w:szCs w:val="30"/>
          <w:spacing w:val="-3"/>
        </w:rPr>
        <w:t>科技自立自强作出新的、更大的贡献。</w:t>
      </w:r>
    </w:p>
    <w:sectPr>
      <w:pgSz w:w="11907" w:h="16839"/>
      <w:pgMar w:top="1431" w:right="1696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shanjuan</dc:creator>
  <dcterms:created xsi:type="dcterms:W3CDTF">2022-12-08T16:37:37Z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2022-12-21T22:44:39</vt:filetime>
  </op:property>
</op:Properties>
</file>