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/>
          <w:b/>
          <w:bCs/>
          <w:sz w:val="32"/>
          <w:szCs w:val="40"/>
          <w:lang w:eastAsia="zh-CN"/>
        </w:rPr>
      </w:pPr>
      <w:r>
        <w:rPr>
          <w:rFonts w:hint="eastAsia"/>
          <w:b/>
          <w:bCs/>
          <w:sz w:val="32"/>
          <w:szCs w:val="40"/>
          <w:lang w:eastAsia="zh-CN"/>
        </w:rPr>
        <w:t>宁乡人才网（公告）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fldChar w:fldCharType="begin"/>
      </w:r>
      <w:r>
        <w:rPr>
          <w:rFonts w:hint="eastAsia"/>
          <w:sz w:val="28"/>
          <w:szCs w:val="36"/>
          <w:lang w:eastAsia="zh-CN"/>
        </w:rPr>
        <w:instrText xml:space="preserve"> HYPERLINK "https://www.nxxhr.com/News/3541.html" </w:instrText>
      </w:r>
      <w:r>
        <w:rPr>
          <w:rFonts w:hint="eastAsia"/>
          <w:sz w:val="28"/>
          <w:szCs w:val="36"/>
          <w:lang w:eastAsia="zh-CN"/>
        </w:rPr>
        <w:fldChar w:fldCharType="separate"/>
      </w:r>
      <w:r>
        <w:rPr>
          <w:rStyle w:val="4"/>
          <w:rFonts w:hint="eastAsia"/>
          <w:sz w:val="28"/>
          <w:szCs w:val="36"/>
          <w:lang w:eastAsia="zh-CN"/>
        </w:rPr>
        <w:t>https://www.nxxhr.com/News/3541.html</w:t>
      </w:r>
      <w:r>
        <w:rPr>
          <w:rFonts w:hint="eastAsia"/>
          <w:sz w:val="28"/>
          <w:szCs w:val="36"/>
          <w:lang w:eastAsia="zh-CN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/>
          <w:sz w:val="28"/>
          <w:szCs w:val="36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firstLine="0" w:firstLineChars="0"/>
        <w:textAlignment w:val="auto"/>
        <w:rPr>
          <w:rFonts w:hint="eastAsia"/>
          <w:b/>
          <w:bCs/>
          <w:sz w:val="32"/>
          <w:szCs w:val="40"/>
          <w:lang w:eastAsia="zh-CN"/>
        </w:rPr>
      </w:pPr>
      <w:r>
        <w:rPr>
          <w:rFonts w:hint="eastAsia"/>
          <w:b/>
          <w:bCs/>
          <w:sz w:val="32"/>
          <w:szCs w:val="40"/>
          <w:lang w:eastAsia="zh-CN"/>
        </w:rPr>
        <w:t>学生群内推文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Chars="0"/>
        <w:textAlignment w:val="auto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湖南省长沙市2025年宁乡市面向全国公开引进30名选拔生：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Chars="0"/>
        <w:textAlignment w:val="auto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引进对象：2024届、2025届硕士研究生及以上学历学位毕业生。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Chars="0"/>
        <w:textAlignment w:val="auto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选拔流程：</w:t>
      </w:r>
      <w:bookmarkStart w:id="0" w:name="_GoBack"/>
      <w:bookmarkEnd w:id="0"/>
      <w:r>
        <w:rPr>
          <w:rFonts w:hint="eastAsia"/>
          <w:sz w:val="28"/>
          <w:szCs w:val="36"/>
          <w:lang w:eastAsia="zh-CN"/>
        </w:rPr>
        <w:t>全程免笔试！！包含资格初审、适岗能力评价、资格复审、面试面谈、体检政审。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Chars="0"/>
        <w:textAlignment w:val="auto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管理培养：引进选拔生使用全额拨款事业编制，由市委组织部参照选调生进行统一管理。选拔生可列席单位党组（党委）会议。工作表现优秀者择优选拔担任事业单位领导职务。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Chars="0"/>
        <w:textAlignment w:val="auto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待遇补贴：博士研究生试用期转正后按七级职员、硕士研究生试用期转正后按八级职员执行工资福利待遇：在宁乡市内购买新建商品住房的，可一次性享受8万元购房补贴。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Chars="0"/>
        <w:textAlignment w:val="auto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咨询电话：中共宁乡市委组织部0731-88980623（工作日9:00—17:00）。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Chars="0"/>
        <w:textAlignment w:val="auto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有疑问可以直接群里提问，享受零距离沟通，欢迎大家分享给身边的朋友、同学~祝各位顺利~</w:t>
      </w:r>
    </w:p>
    <w:p>
      <w:pPr>
        <w:numPr>
          <w:ilvl w:val="0"/>
          <w:numId w:val="0"/>
        </w:numPr>
        <w:ind w:leftChars="0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1826260" cy="2529840"/>
            <wp:effectExtent l="0" t="0" r="2540" b="3810"/>
            <wp:docPr id="3" name="图片 3" descr="微信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群"/>
                    <pic:cNvPicPr>
                      <a:picLocks noChangeAspect="1"/>
                    </pic:cNvPicPr>
                  </pic:nvPicPr>
                  <pic:blipFill>
                    <a:blip r:embed="rId4"/>
                    <a:srcRect b="29875"/>
                    <a:stretch>
                      <a:fillRect/>
                    </a:stretch>
                  </pic:blipFill>
                  <pic:spPr>
                    <a:xfrm>
                      <a:off x="0" y="0"/>
                      <a:ext cx="1826260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3C92F6"/>
    <w:multiLevelType w:val="singleLevel"/>
    <w:tmpl w:val="2E3C92F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FD22AC"/>
    <w:rsid w:val="36DF9924"/>
    <w:rsid w:val="3D773067"/>
    <w:rsid w:val="5A77378C"/>
    <w:rsid w:val="5CCB588D"/>
    <w:rsid w:val="77B894B3"/>
    <w:rsid w:val="7FBB821A"/>
    <w:rsid w:val="7FDF39C8"/>
    <w:rsid w:val="B7FFB8EE"/>
    <w:rsid w:val="CB6F4CCF"/>
    <w:rsid w:val="DEB2996C"/>
    <w:rsid w:val="EFFF4EA7"/>
    <w:rsid w:val="F7DD515B"/>
    <w:rsid w:val="FEE3CF6A"/>
    <w:rsid w:val="FFEF8B5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Office_11.8.2.11764_F1E327BC-269C-435d-A152-05C5408002CA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2024-10-14T08:53:00Z</dcterms:created>
  <dc:creator>kylin</dc:creator>
  <cp:lastModifiedBy>黄志明</cp:lastModifiedBy>
  <dcterms:modified xsi:type="dcterms:W3CDTF">2025-05-29T10:59:16Z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2052-11.8.2.11764</vt:lpwstr>
  </property>
  <property fmtid="{D5CDD505-2E9C-101B-9397-08002B2CF9AE}" pid="3" name="ICV">
    <vt:lpwstr>82C0DDA8A8DF0035DACB3768172F2A0C</vt:lpwstr>
  </property>
</Properties>
</file>