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246" w:tblpY="3123"/>
        <w:tblOverlap w:val="never"/>
        <w:tblW w:w="142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7"/>
        <w:gridCol w:w="3688"/>
        <w:gridCol w:w="3577"/>
        <w:gridCol w:w="3577"/>
      </w:tblGrid>
      <w:tr w14:paraId="06763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7" w:hRule="atLeast"/>
        </w:trPr>
        <w:tc>
          <w:tcPr>
            <w:tcW w:w="3437" w:type="dxa"/>
            <w:tcBorders>
              <w:tl2br w:val="nil"/>
              <w:tr2bl w:val="nil"/>
            </w:tcBorders>
          </w:tcPr>
          <w:p w14:paraId="37C15A23">
            <w:pPr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drawing>
                <wp:inline distT="0" distB="0" distL="114300" distR="114300">
                  <wp:extent cx="2318385" cy="2160270"/>
                  <wp:effectExtent l="0" t="0" r="13335" b="3810"/>
                  <wp:docPr id="5" name="图片 12" descr="D:/1-工作/招聘/2025年5月基础学科及人文社科类招聘/二维码/联系方式及招聘路线.png联系方式及招聘路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2" descr="D:/1-工作/招聘/2025年5月基础学科及人文社科类招聘/二维码/联系方式及招聘路线.png联系方式及招聘路线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t="3412" b="34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385" cy="216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8" w:type="dxa"/>
            <w:tcBorders>
              <w:tl2br w:val="nil"/>
              <w:tr2bl w:val="nil"/>
            </w:tcBorders>
          </w:tcPr>
          <w:p w14:paraId="7651EE0A">
            <w:pPr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drawing>
                <wp:inline distT="0" distB="0" distL="114300" distR="114300">
                  <wp:extent cx="2279015" cy="2026285"/>
                  <wp:effectExtent l="0" t="0" r="6985" b="635"/>
                  <wp:docPr id="1" name="图片 1" descr="D:/1-工作/招聘/2025年5月基础学科及人文社科类招聘/二维码/“博汇西电”人才交流群.png“博汇西电”人才交流群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/1-工作/招聘/2025年5月基础学科及人文社科类招聘/二维码/“博汇西电”人才交流群.png“博汇西电”人才交流群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t="5585" b="55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015" cy="202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  <w:tcBorders>
              <w:tl2br w:val="nil"/>
              <w:tr2bl w:val="nil"/>
            </w:tcBorders>
          </w:tcPr>
          <w:p w14:paraId="3D45CC16">
            <w:pPr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drawing>
                <wp:inline distT="0" distB="0" distL="114300" distR="114300">
                  <wp:extent cx="2237740" cy="2105660"/>
                  <wp:effectExtent l="0" t="0" r="2540" b="12700"/>
                  <wp:docPr id="2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740" cy="2105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  <w:tcBorders>
              <w:tl2br w:val="nil"/>
              <w:tr2bl w:val="nil"/>
            </w:tcBorders>
          </w:tcPr>
          <w:p w14:paraId="297E4950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133600" cy="2133600"/>
                  <wp:effectExtent l="0" t="0" r="0" b="0"/>
                  <wp:docPr id="3" name="图片 3" descr="路线时间及地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路线时间及地点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A790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</w:trPr>
        <w:tc>
          <w:tcPr>
            <w:tcW w:w="3437" w:type="dxa"/>
            <w:tcBorders>
              <w:tl2br w:val="nil"/>
              <w:tr2bl w:val="nil"/>
            </w:tcBorders>
          </w:tcPr>
          <w:p w14:paraId="4EDE4B1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各单位学科方向</w:t>
            </w:r>
          </w:p>
          <w:p w14:paraId="065E211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及联系方式</w:t>
            </w:r>
          </w:p>
        </w:tc>
        <w:tc>
          <w:tcPr>
            <w:tcW w:w="3688" w:type="dxa"/>
            <w:tcBorders>
              <w:tl2br w:val="nil"/>
              <w:tr2bl w:val="nil"/>
            </w:tcBorders>
          </w:tcPr>
          <w:p w14:paraId="1E2A6064">
            <w:pPr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加入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人才洽谈活动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群</w:t>
            </w:r>
          </w:p>
          <w:p w14:paraId="227743A6">
            <w:pPr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获得一对一交流机会</w:t>
            </w:r>
          </w:p>
        </w:tc>
        <w:tc>
          <w:tcPr>
            <w:tcW w:w="3577" w:type="dxa"/>
            <w:tcBorders>
              <w:tl2br w:val="nil"/>
              <w:tr2bl w:val="nil"/>
            </w:tcBorders>
          </w:tcPr>
          <w:p w14:paraId="5C5EC814">
            <w:pPr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关注“西电教师”公众号</w:t>
            </w:r>
          </w:p>
          <w:p w14:paraId="60725A7F">
            <w:pPr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获取活动最新资讯</w:t>
            </w:r>
          </w:p>
          <w:p w14:paraId="14F4FE95">
            <w:pPr>
              <w:rPr>
                <w:rFonts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77" w:type="dxa"/>
            <w:tcBorders>
              <w:tl2br w:val="nil"/>
              <w:tr2bl w:val="nil"/>
            </w:tcBorders>
          </w:tcPr>
          <w:p w14:paraId="030456C2">
            <w:pPr>
              <w:ind w:firstLine="320" w:firstLineChars="100"/>
              <w:jc w:val="both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招聘行程时间及地点</w:t>
            </w:r>
          </w:p>
        </w:tc>
      </w:tr>
    </w:tbl>
    <w:p w14:paraId="65620D82">
      <w:pPr>
        <w:rPr>
          <w:rFonts w:hint="eastAsia" w:eastAsiaTheme="minorEastAsia"/>
          <w:lang w:eastAsia="zh-CN"/>
        </w:rPr>
      </w:pPr>
      <w:bookmarkStart w:id="0" w:name="_GoBack"/>
      <w:bookmarkEnd w:id="0"/>
    </w:p>
    <w:p w14:paraId="0C5291E9">
      <w:pPr>
        <w:rPr>
          <w:rFonts w:hint="default" w:eastAsiaTheme="minor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4C7C37"/>
    <w:rsid w:val="284C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58</Characters>
  <Lines>0</Lines>
  <Paragraphs>0</Paragraphs>
  <TotalTime>3</TotalTime>
  <ScaleCrop>false</ScaleCrop>
  <LinksUpToDate>false</LinksUpToDate>
  <CharactersWithSpaces>58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2025-05-26T01:55:00Z</dcterms:created>
  <dc:creator>Where are ü now</dc:creator>
  <cp:lastModifiedBy>Where are ü now</cp:lastModifiedBy>
  <dcterms:modified xsi:type="dcterms:W3CDTF">2025-05-26T02:21:28Z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E786153AB52F43FE8655F1DA1B3C5645_11</vt:lpwstr>
  </property>
  <property fmtid="{D5CDD505-2E9C-101B-9397-08002B2CF9AE}" pid="4" name="KSOTemplateDocerSaveRecord">
    <vt:lpwstr>eyJoZGlkIjoiYzJkZjU4MWY2YTRhNjQwN2FlOGQ0NjU0YmYzMzE0ODgiLCJ1c2VySWQiOiI0MjQ4NjQ5MTUifQ==</vt:lpwstr>
  </property>
</Properties>
</file>