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625" w:rsidRDefault="00B10348">
      <w:pPr>
        <w:jc w:val="center"/>
        <w:rPr>
          <w:b/>
          <w:sz w:val="32"/>
        </w:rPr>
      </w:pPr>
      <w:r>
        <w:rPr>
          <w:rFonts w:hint="eastAsia"/>
          <w:b/>
          <w:sz w:val="32"/>
        </w:rPr>
        <w:t>上海市第六人民医院管理培训生招聘启事</w:t>
      </w:r>
    </w:p>
    <w:p w:rsidR="00657625" w:rsidRDefault="00657625">
      <w:pPr>
        <w:spacing w:line="240" w:lineRule="exact"/>
        <w:rPr>
          <w:sz w:val="15"/>
        </w:rPr>
      </w:pPr>
    </w:p>
    <w:p w:rsidR="00657625" w:rsidRDefault="00B10348">
      <w:pPr>
        <w:pStyle w:val="a6"/>
        <w:shd w:val="clear" w:color="auto" w:fill="FFFFFF"/>
        <w:spacing w:before="0" w:beforeAutospacing="0" w:after="0" w:afterAutospacing="0" w:line="560" w:lineRule="exact"/>
        <w:ind w:firstLineChars="200" w:firstLine="480"/>
        <w:jc w:val="both"/>
        <w:rPr>
          <w:rFonts w:eastAsiaTheme="minorEastAsia"/>
          <w:color w:val="000000"/>
          <w:szCs w:val="22"/>
        </w:rPr>
      </w:pPr>
      <w:r>
        <w:rPr>
          <w:rFonts w:eastAsiaTheme="minorEastAsia" w:hint="eastAsia"/>
          <w:color w:val="000000"/>
          <w:szCs w:val="22"/>
        </w:rPr>
        <w:t>上海市第六人民医院始创于</w:t>
      </w:r>
      <w:r>
        <w:rPr>
          <w:rFonts w:eastAsiaTheme="minorEastAsia" w:hint="eastAsia"/>
          <w:color w:val="000000"/>
          <w:szCs w:val="22"/>
        </w:rPr>
        <w:t>1904</w:t>
      </w:r>
      <w:r>
        <w:rPr>
          <w:rFonts w:eastAsiaTheme="minorEastAsia" w:hint="eastAsia"/>
          <w:color w:val="000000"/>
          <w:szCs w:val="22"/>
        </w:rPr>
        <w:t>年，其前身为上海西人隔离医院，是一家历经百余年积淀的大型三级甲等综合医院。</w:t>
      </w:r>
      <w:r>
        <w:rPr>
          <w:rFonts w:eastAsiaTheme="minorEastAsia" w:hint="eastAsia"/>
          <w:color w:val="000000"/>
          <w:szCs w:val="22"/>
        </w:rPr>
        <w:t>2002</w:t>
      </w:r>
      <w:r>
        <w:rPr>
          <w:rFonts w:eastAsiaTheme="minorEastAsia" w:hint="eastAsia"/>
          <w:color w:val="000000"/>
          <w:szCs w:val="22"/>
        </w:rPr>
        <w:t>年成为上海交通大学附属医院。</w:t>
      </w:r>
      <w:r>
        <w:rPr>
          <w:rFonts w:eastAsiaTheme="minorEastAsia" w:hint="eastAsia"/>
          <w:color w:val="000000"/>
          <w:szCs w:val="22"/>
        </w:rPr>
        <w:t>2021</w:t>
      </w:r>
      <w:r>
        <w:rPr>
          <w:rFonts w:eastAsiaTheme="minorEastAsia" w:hint="eastAsia"/>
          <w:color w:val="000000"/>
          <w:szCs w:val="22"/>
        </w:rPr>
        <w:t>年</w:t>
      </w:r>
      <w:r>
        <w:rPr>
          <w:rFonts w:eastAsiaTheme="minorEastAsia" w:hint="eastAsia"/>
          <w:color w:val="000000"/>
          <w:szCs w:val="22"/>
        </w:rPr>
        <w:t>2</w:t>
      </w:r>
      <w:r>
        <w:rPr>
          <w:rFonts w:eastAsiaTheme="minorEastAsia" w:hint="eastAsia"/>
          <w:color w:val="000000"/>
          <w:szCs w:val="22"/>
        </w:rPr>
        <w:t>月原上海市第六人民医院东院整建制正式并入上海市第六人民医院，开启了两院一体化高质量发展的新征程。</w:t>
      </w:r>
      <w:r>
        <w:rPr>
          <w:rFonts w:eastAsiaTheme="minorEastAsia" w:hint="eastAsia"/>
          <w:color w:val="000000"/>
          <w:szCs w:val="22"/>
        </w:rPr>
        <w:t>2022</w:t>
      </w:r>
      <w:r>
        <w:rPr>
          <w:rFonts w:eastAsiaTheme="minorEastAsia" w:hint="eastAsia"/>
          <w:color w:val="000000"/>
          <w:szCs w:val="22"/>
        </w:rPr>
        <w:t>年成为上海交通大学医学院附属第六人民医院。目前，医院设有徐汇、临港两个院区；核定床位</w:t>
      </w:r>
      <w:r>
        <w:rPr>
          <w:rFonts w:eastAsiaTheme="minorEastAsia" w:hint="eastAsia"/>
          <w:color w:val="000000"/>
          <w:szCs w:val="22"/>
        </w:rPr>
        <w:t>2556</w:t>
      </w:r>
      <w:r>
        <w:rPr>
          <w:rFonts w:eastAsiaTheme="minorEastAsia" w:hint="eastAsia"/>
          <w:color w:val="000000"/>
          <w:szCs w:val="22"/>
        </w:rPr>
        <w:t>张（批复床位</w:t>
      </w:r>
      <w:r>
        <w:rPr>
          <w:rFonts w:eastAsiaTheme="minorEastAsia" w:hint="eastAsia"/>
          <w:color w:val="000000"/>
          <w:szCs w:val="22"/>
        </w:rPr>
        <w:t>3426</w:t>
      </w:r>
      <w:r>
        <w:rPr>
          <w:rFonts w:eastAsiaTheme="minorEastAsia" w:hint="eastAsia"/>
          <w:color w:val="000000"/>
          <w:szCs w:val="22"/>
        </w:rPr>
        <w:t>张），其中徐汇院区</w:t>
      </w:r>
      <w:r>
        <w:rPr>
          <w:rFonts w:eastAsiaTheme="minorEastAsia" w:hint="eastAsia"/>
          <w:color w:val="000000"/>
          <w:szCs w:val="22"/>
        </w:rPr>
        <w:t>1956</w:t>
      </w:r>
      <w:r>
        <w:rPr>
          <w:rFonts w:eastAsiaTheme="minorEastAsia" w:hint="eastAsia"/>
          <w:color w:val="000000"/>
          <w:szCs w:val="22"/>
        </w:rPr>
        <w:t>张（批复床位</w:t>
      </w:r>
      <w:r>
        <w:rPr>
          <w:rFonts w:eastAsiaTheme="minorEastAsia" w:hint="eastAsia"/>
          <w:color w:val="000000"/>
          <w:szCs w:val="22"/>
        </w:rPr>
        <w:t>2226</w:t>
      </w:r>
      <w:r>
        <w:rPr>
          <w:rFonts w:eastAsiaTheme="minorEastAsia" w:hint="eastAsia"/>
          <w:color w:val="000000"/>
          <w:szCs w:val="22"/>
        </w:rPr>
        <w:t>张）、临港院区</w:t>
      </w:r>
      <w:r>
        <w:rPr>
          <w:rFonts w:eastAsiaTheme="minorEastAsia" w:hint="eastAsia"/>
          <w:color w:val="000000"/>
          <w:szCs w:val="22"/>
        </w:rPr>
        <w:t>600</w:t>
      </w:r>
      <w:r>
        <w:rPr>
          <w:rFonts w:eastAsiaTheme="minorEastAsia" w:hint="eastAsia"/>
          <w:color w:val="000000"/>
          <w:szCs w:val="22"/>
        </w:rPr>
        <w:t>张（批复床位</w:t>
      </w:r>
      <w:r>
        <w:rPr>
          <w:rFonts w:eastAsiaTheme="minorEastAsia" w:hint="eastAsia"/>
          <w:color w:val="000000"/>
          <w:szCs w:val="22"/>
        </w:rPr>
        <w:t>1200</w:t>
      </w:r>
      <w:r>
        <w:rPr>
          <w:rFonts w:eastAsiaTheme="minorEastAsia" w:hint="eastAsia"/>
          <w:color w:val="000000"/>
          <w:szCs w:val="22"/>
        </w:rPr>
        <w:t>张）；临床医技科室</w:t>
      </w:r>
      <w:r>
        <w:rPr>
          <w:rFonts w:eastAsiaTheme="minorEastAsia" w:hint="eastAsia"/>
          <w:color w:val="000000"/>
          <w:szCs w:val="22"/>
        </w:rPr>
        <w:t>51</w:t>
      </w:r>
      <w:r>
        <w:rPr>
          <w:rFonts w:eastAsiaTheme="minorEastAsia" w:hint="eastAsia"/>
          <w:color w:val="000000"/>
          <w:szCs w:val="22"/>
        </w:rPr>
        <w:t>个。近五年来，医院年门急诊量最高突</w:t>
      </w:r>
      <w:r>
        <w:rPr>
          <w:rFonts w:eastAsiaTheme="minorEastAsia" w:hint="eastAsia"/>
          <w:color w:val="000000"/>
          <w:szCs w:val="22"/>
        </w:rPr>
        <w:t>破</w:t>
      </w:r>
      <w:r>
        <w:rPr>
          <w:rFonts w:eastAsiaTheme="minorEastAsia" w:hint="eastAsia"/>
          <w:color w:val="000000"/>
          <w:szCs w:val="22"/>
        </w:rPr>
        <w:t>580</w:t>
      </w:r>
      <w:r>
        <w:rPr>
          <w:rFonts w:eastAsiaTheme="minorEastAsia" w:hint="eastAsia"/>
          <w:color w:val="000000"/>
          <w:szCs w:val="22"/>
        </w:rPr>
        <w:t>万人次，年出院人次最高达到</w:t>
      </w:r>
      <w:r>
        <w:rPr>
          <w:rFonts w:eastAsiaTheme="minorEastAsia" w:hint="eastAsia"/>
          <w:color w:val="000000"/>
          <w:szCs w:val="22"/>
        </w:rPr>
        <w:t>19</w:t>
      </w:r>
      <w:r>
        <w:rPr>
          <w:rFonts w:eastAsiaTheme="minorEastAsia" w:hint="eastAsia"/>
          <w:color w:val="000000"/>
          <w:szCs w:val="22"/>
        </w:rPr>
        <w:t>万余人次，年住院手术最高超过</w:t>
      </w:r>
      <w:r>
        <w:rPr>
          <w:rFonts w:eastAsiaTheme="minorEastAsia" w:hint="eastAsia"/>
          <w:color w:val="000000"/>
          <w:szCs w:val="22"/>
        </w:rPr>
        <w:t>12</w:t>
      </w:r>
      <w:r>
        <w:rPr>
          <w:rFonts w:eastAsiaTheme="minorEastAsia" w:hint="eastAsia"/>
          <w:color w:val="000000"/>
          <w:szCs w:val="22"/>
        </w:rPr>
        <w:t>万人次。</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1980</w:t>
      </w:r>
      <w:r>
        <w:rPr>
          <w:rFonts w:ascii="宋体" w:hAnsi="宋体" w:cs="宋体" w:hint="eastAsia"/>
          <w:color w:val="000000"/>
          <w:kern w:val="0"/>
          <w:sz w:val="24"/>
        </w:rPr>
        <w:t>年，陈中伟教授因在骨科断肢再植领域的卓越贡献当选为中国科学院院士。</w:t>
      </w:r>
      <w:r>
        <w:rPr>
          <w:rFonts w:ascii="宋体" w:hAnsi="宋体" w:cs="宋体" w:hint="eastAsia"/>
          <w:color w:val="000000"/>
          <w:kern w:val="0"/>
          <w:sz w:val="24"/>
        </w:rPr>
        <w:t>2003</w:t>
      </w:r>
      <w:r>
        <w:rPr>
          <w:rFonts w:ascii="宋体" w:hAnsi="宋体" w:cs="宋体" w:hint="eastAsia"/>
          <w:color w:val="000000"/>
          <w:kern w:val="0"/>
          <w:sz w:val="24"/>
        </w:rPr>
        <w:t>年，项坤三教授因在糖尿病遗传学领域的卓越贡献当选为中国工程院院士。</w:t>
      </w:r>
      <w:r>
        <w:rPr>
          <w:rFonts w:ascii="宋体" w:hAnsi="宋体" w:cs="宋体" w:hint="eastAsia"/>
          <w:color w:val="000000"/>
          <w:kern w:val="0"/>
          <w:sz w:val="24"/>
        </w:rPr>
        <w:t>2020</w:t>
      </w:r>
      <w:r>
        <w:rPr>
          <w:rFonts w:ascii="宋体" w:hAnsi="宋体" w:cs="宋体" w:hint="eastAsia"/>
          <w:color w:val="000000"/>
          <w:kern w:val="0"/>
          <w:sz w:val="24"/>
        </w:rPr>
        <w:t>年贾伟平教授因在糖尿病防治领域的杰出成就当选为中国医学科学院学部委员、</w:t>
      </w:r>
      <w:r>
        <w:rPr>
          <w:rFonts w:ascii="宋体" w:hAnsi="宋体" w:cs="宋体" w:hint="eastAsia"/>
          <w:color w:val="000000"/>
          <w:kern w:val="0"/>
          <w:sz w:val="24"/>
        </w:rPr>
        <w:t>2021</w:t>
      </w:r>
      <w:r>
        <w:rPr>
          <w:rFonts w:ascii="宋体" w:hAnsi="宋体" w:cs="宋体" w:hint="eastAsia"/>
          <w:color w:val="000000"/>
          <w:kern w:val="0"/>
          <w:sz w:val="24"/>
        </w:rPr>
        <w:t>年当选为中国工程院院士、</w:t>
      </w:r>
      <w:r>
        <w:rPr>
          <w:rFonts w:ascii="宋体" w:hAnsi="宋体" w:cs="宋体" w:hint="eastAsia"/>
          <w:color w:val="000000"/>
          <w:kern w:val="0"/>
          <w:sz w:val="24"/>
        </w:rPr>
        <w:t>2023</w:t>
      </w:r>
      <w:r>
        <w:rPr>
          <w:rFonts w:ascii="宋体" w:hAnsi="宋体" w:cs="宋体" w:hint="eastAsia"/>
          <w:color w:val="000000"/>
          <w:kern w:val="0"/>
          <w:sz w:val="24"/>
        </w:rPr>
        <w:t>年当选为发展中国家科学院（</w:t>
      </w:r>
      <w:r>
        <w:rPr>
          <w:rFonts w:ascii="宋体" w:hAnsi="宋体" w:cs="宋体" w:hint="eastAsia"/>
          <w:color w:val="000000"/>
          <w:kern w:val="0"/>
          <w:sz w:val="24"/>
        </w:rPr>
        <w:t>TWAS</w:t>
      </w:r>
      <w:r>
        <w:rPr>
          <w:rFonts w:ascii="宋体" w:hAnsi="宋体" w:cs="宋体" w:hint="eastAsia"/>
          <w:color w:val="000000"/>
          <w:kern w:val="0"/>
          <w:sz w:val="24"/>
        </w:rPr>
        <w:t>）院士。</w:t>
      </w:r>
      <w:r>
        <w:rPr>
          <w:rFonts w:ascii="宋体" w:hAnsi="宋体" w:cs="宋体" w:hint="eastAsia"/>
          <w:color w:val="000000"/>
          <w:kern w:val="0"/>
          <w:sz w:val="24"/>
        </w:rPr>
        <w:t>2023</w:t>
      </w:r>
      <w:r>
        <w:rPr>
          <w:rFonts w:ascii="宋体" w:hAnsi="宋体" w:cs="宋体" w:hint="eastAsia"/>
          <w:color w:val="000000"/>
          <w:kern w:val="0"/>
          <w:sz w:val="24"/>
        </w:rPr>
        <w:t>年贾伟教授因在代谢生理学和转化医学领域的杰出贡献当选欧洲科学院（</w:t>
      </w:r>
      <w:r>
        <w:rPr>
          <w:rFonts w:ascii="宋体" w:hAnsi="宋体" w:cs="宋体" w:hint="eastAsia"/>
          <w:color w:val="000000"/>
          <w:kern w:val="0"/>
          <w:sz w:val="24"/>
        </w:rPr>
        <w:t>Academia Europaea</w:t>
      </w:r>
      <w:r>
        <w:rPr>
          <w:rFonts w:ascii="宋体" w:hAnsi="宋体" w:cs="宋体" w:hint="eastAsia"/>
          <w:color w:val="000000"/>
          <w:kern w:val="0"/>
          <w:sz w:val="24"/>
        </w:rPr>
        <w:t>）生理学与神经科学</w:t>
      </w:r>
      <w:r>
        <w:rPr>
          <w:rFonts w:ascii="宋体" w:hAnsi="宋体" w:cs="宋体" w:hint="eastAsia"/>
          <w:color w:val="000000"/>
          <w:kern w:val="0"/>
          <w:sz w:val="24"/>
        </w:rPr>
        <w:t>学部院士。医院还拥有卫生部</w:t>
      </w:r>
      <w:r>
        <w:rPr>
          <w:rFonts w:ascii="宋体" w:hAnsi="宋体" w:cs="宋体" w:hint="eastAsia"/>
          <w:color w:val="000000"/>
          <w:kern w:val="0"/>
          <w:sz w:val="24"/>
        </w:rPr>
        <w:t>/</w:t>
      </w:r>
      <w:r>
        <w:rPr>
          <w:rFonts w:ascii="宋体" w:hAnsi="宋体" w:cs="宋体" w:hint="eastAsia"/>
          <w:color w:val="000000"/>
          <w:kern w:val="0"/>
          <w:sz w:val="24"/>
        </w:rPr>
        <w:t>人社部突出贡献中青年专家</w:t>
      </w:r>
      <w:r>
        <w:rPr>
          <w:rFonts w:ascii="宋体" w:hAnsi="宋体" w:cs="宋体" w:hint="eastAsia"/>
          <w:color w:val="000000"/>
          <w:kern w:val="0"/>
          <w:sz w:val="24"/>
        </w:rPr>
        <w:t>7</w:t>
      </w:r>
      <w:r>
        <w:rPr>
          <w:rFonts w:ascii="宋体" w:hAnsi="宋体" w:cs="宋体" w:hint="eastAsia"/>
          <w:color w:val="000000"/>
          <w:kern w:val="0"/>
          <w:sz w:val="24"/>
        </w:rPr>
        <w:t>人、国家</w:t>
      </w:r>
      <w:r>
        <w:rPr>
          <w:rFonts w:ascii="宋体" w:hAnsi="宋体" w:cs="宋体" w:hint="eastAsia"/>
          <w:color w:val="000000"/>
          <w:kern w:val="0"/>
          <w:sz w:val="24"/>
        </w:rPr>
        <w:t>973</w:t>
      </w:r>
      <w:r>
        <w:rPr>
          <w:rFonts w:ascii="宋体" w:hAnsi="宋体" w:cs="宋体" w:hint="eastAsia"/>
          <w:color w:val="000000"/>
          <w:kern w:val="0"/>
          <w:sz w:val="24"/>
        </w:rPr>
        <w:t>首席科学家</w:t>
      </w:r>
      <w:r>
        <w:rPr>
          <w:rFonts w:ascii="宋体" w:hAnsi="宋体" w:cs="宋体" w:hint="eastAsia"/>
          <w:color w:val="000000"/>
          <w:kern w:val="0"/>
          <w:sz w:val="24"/>
        </w:rPr>
        <w:t>2</w:t>
      </w:r>
      <w:r>
        <w:rPr>
          <w:rFonts w:ascii="宋体" w:hAnsi="宋体" w:cs="宋体" w:hint="eastAsia"/>
          <w:color w:val="000000"/>
          <w:kern w:val="0"/>
          <w:sz w:val="24"/>
        </w:rPr>
        <w:t>人、享受国务院特殊津贴专家</w:t>
      </w:r>
      <w:r>
        <w:rPr>
          <w:rFonts w:ascii="宋体" w:hAnsi="宋体" w:cs="宋体" w:hint="eastAsia"/>
          <w:color w:val="000000"/>
          <w:kern w:val="0"/>
          <w:sz w:val="24"/>
        </w:rPr>
        <w:t>22</w:t>
      </w:r>
      <w:r>
        <w:rPr>
          <w:rFonts w:ascii="宋体" w:hAnsi="宋体" w:cs="宋体" w:hint="eastAsia"/>
          <w:color w:val="000000"/>
          <w:kern w:val="0"/>
          <w:sz w:val="24"/>
        </w:rPr>
        <w:t>人、国家自然基金委杰出青年基金</w:t>
      </w:r>
      <w:r>
        <w:rPr>
          <w:rFonts w:ascii="宋体" w:hAnsi="宋体" w:cs="宋体" w:hint="eastAsia"/>
          <w:color w:val="000000"/>
          <w:kern w:val="0"/>
          <w:sz w:val="24"/>
        </w:rPr>
        <w:t>6</w:t>
      </w:r>
      <w:r>
        <w:rPr>
          <w:rFonts w:ascii="宋体" w:hAnsi="宋体" w:cs="宋体" w:hint="eastAsia"/>
          <w:color w:val="000000"/>
          <w:kern w:val="0"/>
          <w:sz w:val="24"/>
        </w:rPr>
        <w:t>人、国家自然基金委优秀青年基金</w:t>
      </w:r>
      <w:r>
        <w:rPr>
          <w:rFonts w:ascii="宋体" w:hAnsi="宋体" w:cs="宋体" w:hint="eastAsia"/>
          <w:color w:val="000000"/>
          <w:kern w:val="0"/>
          <w:sz w:val="24"/>
        </w:rPr>
        <w:t>7</w:t>
      </w:r>
      <w:r>
        <w:rPr>
          <w:rFonts w:ascii="宋体" w:hAnsi="宋体" w:cs="宋体" w:hint="eastAsia"/>
          <w:color w:val="000000"/>
          <w:kern w:val="0"/>
          <w:sz w:val="24"/>
        </w:rPr>
        <w:t>人、国家自然科学基金优秀青年科学基金（海外）</w:t>
      </w:r>
      <w:r>
        <w:rPr>
          <w:rFonts w:ascii="宋体" w:hAnsi="宋体" w:cs="宋体" w:hint="eastAsia"/>
          <w:color w:val="000000"/>
          <w:kern w:val="0"/>
          <w:sz w:val="24"/>
        </w:rPr>
        <w:t>2</w:t>
      </w:r>
      <w:r>
        <w:rPr>
          <w:rFonts w:ascii="宋体" w:hAnsi="宋体" w:cs="宋体" w:hint="eastAsia"/>
          <w:color w:val="000000"/>
          <w:kern w:val="0"/>
          <w:sz w:val="24"/>
        </w:rPr>
        <w:t>人，青年长江学者</w:t>
      </w:r>
      <w:r>
        <w:rPr>
          <w:rFonts w:ascii="宋体" w:hAnsi="宋体" w:cs="宋体" w:hint="eastAsia"/>
          <w:color w:val="000000"/>
          <w:kern w:val="0"/>
          <w:sz w:val="24"/>
        </w:rPr>
        <w:t>1</w:t>
      </w:r>
      <w:r>
        <w:rPr>
          <w:rFonts w:ascii="宋体" w:hAnsi="宋体" w:cs="宋体" w:hint="eastAsia"/>
          <w:color w:val="000000"/>
          <w:kern w:val="0"/>
          <w:sz w:val="24"/>
        </w:rPr>
        <w:t>人、中组部青年拔尖人才支持计划</w:t>
      </w:r>
      <w:r>
        <w:rPr>
          <w:rFonts w:ascii="宋体" w:hAnsi="宋体" w:cs="宋体" w:hint="eastAsia"/>
          <w:color w:val="000000"/>
          <w:kern w:val="0"/>
          <w:sz w:val="24"/>
        </w:rPr>
        <w:t>2</w:t>
      </w:r>
      <w:r>
        <w:rPr>
          <w:rFonts w:ascii="宋体" w:hAnsi="宋体" w:cs="宋体" w:hint="eastAsia"/>
          <w:color w:val="000000"/>
          <w:kern w:val="0"/>
          <w:sz w:val="24"/>
        </w:rPr>
        <w:t>人、人社部百千万人才工程</w:t>
      </w:r>
      <w:r>
        <w:rPr>
          <w:rFonts w:ascii="宋体" w:hAnsi="宋体" w:cs="宋体" w:hint="eastAsia"/>
          <w:color w:val="000000"/>
          <w:kern w:val="0"/>
          <w:sz w:val="24"/>
        </w:rPr>
        <w:t>3</w:t>
      </w:r>
      <w:r>
        <w:rPr>
          <w:rFonts w:ascii="宋体" w:hAnsi="宋体" w:cs="宋体" w:hint="eastAsia"/>
          <w:color w:val="000000"/>
          <w:kern w:val="0"/>
          <w:sz w:val="24"/>
        </w:rPr>
        <w:t>人、教育部新世纪优秀人才培养计划</w:t>
      </w:r>
      <w:r>
        <w:rPr>
          <w:rFonts w:ascii="宋体" w:hAnsi="宋体" w:cs="宋体" w:hint="eastAsia"/>
          <w:color w:val="000000"/>
          <w:kern w:val="0"/>
          <w:sz w:val="24"/>
        </w:rPr>
        <w:t>2</w:t>
      </w:r>
      <w:r>
        <w:rPr>
          <w:rFonts w:ascii="宋体" w:hAnsi="宋体" w:cs="宋体" w:hint="eastAsia"/>
          <w:color w:val="000000"/>
          <w:kern w:val="0"/>
          <w:sz w:val="24"/>
        </w:rPr>
        <w:t>人、万人计划科技创新领军人才</w:t>
      </w:r>
      <w:r>
        <w:rPr>
          <w:rFonts w:ascii="宋体" w:hAnsi="宋体" w:cs="宋体" w:hint="eastAsia"/>
          <w:color w:val="000000"/>
          <w:kern w:val="0"/>
          <w:sz w:val="24"/>
        </w:rPr>
        <w:t>1</w:t>
      </w:r>
      <w:r>
        <w:rPr>
          <w:rFonts w:ascii="宋体" w:hAnsi="宋体" w:cs="宋体" w:hint="eastAsia"/>
          <w:color w:val="000000"/>
          <w:kern w:val="0"/>
          <w:sz w:val="24"/>
        </w:rPr>
        <w:t>人、上海市科技功臣</w:t>
      </w:r>
      <w:r>
        <w:rPr>
          <w:rFonts w:ascii="宋体" w:hAnsi="宋体" w:cs="宋体" w:hint="eastAsia"/>
          <w:color w:val="000000"/>
          <w:kern w:val="0"/>
          <w:sz w:val="24"/>
        </w:rPr>
        <w:t>/</w:t>
      </w:r>
      <w:r>
        <w:rPr>
          <w:rFonts w:ascii="宋体" w:hAnsi="宋体" w:cs="宋体" w:hint="eastAsia"/>
          <w:color w:val="000000"/>
          <w:kern w:val="0"/>
          <w:sz w:val="24"/>
        </w:rPr>
        <w:t>精英</w:t>
      </w:r>
      <w:r>
        <w:rPr>
          <w:rFonts w:ascii="宋体" w:hAnsi="宋体" w:cs="宋体" w:hint="eastAsia"/>
          <w:color w:val="000000"/>
          <w:kern w:val="0"/>
          <w:sz w:val="24"/>
        </w:rPr>
        <w:t>1</w:t>
      </w:r>
      <w:r>
        <w:rPr>
          <w:rFonts w:ascii="宋体" w:hAnsi="宋体" w:cs="宋体" w:hint="eastAsia"/>
          <w:color w:val="000000"/>
          <w:kern w:val="0"/>
          <w:sz w:val="24"/>
        </w:rPr>
        <w:t>人、上海市领军人才</w:t>
      </w:r>
      <w:r>
        <w:rPr>
          <w:rFonts w:ascii="宋体" w:hAnsi="宋体" w:cs="宋体" w:hint="eastAsia"/>
          <w:color w:val="000000"/>
          <w:kern w:val="0"/>
          <w:sz w:val="24"/>
        </w:rPr>
        <w:t>23</w:t>
      </w:r>
      <w:r>
        <w:rPr>
          <w:rFonts w:ascii="宋体" w:hAnsi="宋体" w:cs="宋体" w:hint="eastAsia"/>
          <w:color w:val="000000"/>
          <w:kern w:val="0"/>
          <w:sz w:val="24"/>
        </w:rPr>
        <w:t>人、上海市优秀学术</w:t>
      </w:r>
      <w:r>
        <w:rPr>
          <w:rFonts w:ascii="宋体" w:hAnsi="宋体" w:cs="宋体" w:hint="eastAsia"/>
          <w:color w:val="000000"/>
          <w:kern w:val="0"/>
          <w:sz w:val="24"/>
        </w:rPr>
        <w:t>/</w:t>
      </w:r>
      <w:r>
        <w:rPr>
          <w:rFonts w:ascii="宋体" w:hAnsi="宋体" w:cs="宋体" w:hint="eastAsia"/>
          <w:color w:val="000000"/>
          <w:kern w:val="0"/>
          <w:sz w:val="24"/>
        </w:rPr>
        <w:t>技术带头人</w:t>
      </w:r>
      <w:r>
        <w:rPr>
          <w:rFonts w:ascii="宋体" w:hAnsi="宋体" w:cs="宋体" w:hint="eastAsia"/>
          <w:color w:val="000000"/>
          <w:kern w:val="0"/>
          <w:sz w:val="24"/>
        </w:rPr>
        <w:t>25</w:t>
      </w:r>
      <w:r>
        <w:rPr>
          <w:rFonts w:ascii="宋体" w:hAnsi="宋体" w:cs="宋体" w:hint="eastAsia"/>
          <w:color w:val="000000"/>
          <w:kern w:val="0"/>
          <w:sz w:val="24"/>
        </w:rPr>
        <w:t>人，国家杰出医师</w:t>
      </w:r>
      <w:r>
        <w:rPr>
          <w:rFonts w:ascii="宋体" w:hAnsi="宋体" w:cs="宋体" w:hint="eastAsia"/>
          <w:color w:val="000000"/>
          <w:kern w:val="0"/>
          <w:sz w:val="24"/>
        </w:rPr>
        <w:t>1</w:t>
      </w:r>
      <w:r>
        <w:rPr>
          <w:rFonts w:ascii="宋体" w:hAnsi="宋体" w:cs="宋体" w:hint="eastAsia"/>
          <w:color w:val="000000"/>
          <w:kern w:val="0"/>
          <w:sz w:val="24"/>
        </w:rPr>
        <w:t>人，国家优秀青年医师</w:t>
      </w:r>
      <w:r>
        <w:rPr>
          <w:rFonts w:ascii="宋体" w:hAnsi="宋体" w:cs="宋体" w:hint="eastAsia"/>
          <w:color w:val="000000"/>
          <w:kern w:val="0"/>
          <w:sz w:val="24"/>
        </w:rPr>
        <w:t>1</w:t>
      </w:r>
      <w:r>
        <w:rPr>
          <w:rFonts w:ascii="宋体" w:hAnsi="宋体" w:cs="宋体" w:hint="eastAsia"/>
          <w:color w:val="000000"/>
          <w:kern w:val="0"/>
          <w:sz w:val="24"/>
        </w:rPr>
        <w:t>人，国家中医药管理局青年岐黄学</w:t>
      </w:r>
      <w:r>
        <w:rPr>
          <w:rFonts w:ascii="宋体" w:hAnsi="宋体" w:cs="宋体" w:hint="eastAsia"/>
          <w:color w:val="000000"/>
          <w:kern w:val="0"/>
          <w:sz w:val="24"/>
        </w:rPr>
        <w:t>者</w:t>
      </w:r>
      <w:r>
        <w:rPr>
          <w:rFonts w:ascii="宋体" w:hAnsi="宋体" w:cs="宋体" w:hint="eastAsia"/>
          <w:color w:val="000000"/>
          <w:kern w:val="0"/>
          <w:sz w:val="24"/>
        </w:rPr>
        <w:t>1</w:t>
      </w:r>
      <w:r>
        <w:rPr>
          <w:rFonts w:ascii="宋体" w:hAnsi="宋体" w:cs="宋体" w:hint="eastAsia"/>
          <w:color w:val="000000"/>
          <w:kern w:val="0"/>
          <w:sz w:val="24"/>
        </w:rPr>
        <w:t>人，上海市名中医</w:t>
      </w:r>
      <w:r>
        <w:rPr>
          <w:rFonts w:ascii="宋体" w:hAnsi="宋体" w:cs="宋体" w:hint="eastAsia"/>
          <w:color w:val="000000"/>
          <w:kern w:val="0"/>
          <w:sz w:val="24"/>
        </w:rPr>
        <w:t>4</w:t>
      </w:r>
      <w:r>
        <w:rPr>
          <w:rFonts w:ascii="宋体" w:hAnsi="宋体" w:cs="宋体" w:hint="eastAsia"/>
          <w:color w:val="000000"/>
          <w:kern w:val="0"/>
          <w:sz w:val="24"/>
        </w:rPr>
        <w:t>人。</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根据发展需要，面向社会公开招聘管理培训生，现将有关招聘事项通知如下：</w:t>
      </w:r>
    </w:p>
    <w:p w:rsidR="00657625" w:rsidRDefault="00B10348">
      <w:pPr>
        <w:rPr>
          <w:b/>
          <w:sz w:val="28"/>
        </w:rPr>
      </w:pPr>
      <w:r>
        <w:rPr>
          <w:rFonts w:hint="eastAsia"/>
          <w:b/>
          <w:sz w:val="28"/>
        </w:rPr>
        <w:t>一、招聘条件</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kern w:val="0"/>
          <w:sz w:val="24"/>
        </w:rPr>
        <w:t>202</w:t>
      </w:r>
      <w:r>
        <w:rPr>
          <w:rFonts w:ascii="宋体" w:hAnsi="宋体" w:cs="宋体" w:hint="eastAsia"/>
          <w:color w:val="000000"/>
          <w:kern w:val="0"/>
          <w:sz w:val="24"/>
        </w:rPr>
        <w:t>4</w:t>
      </w:r>
      <w:r>
        <w:rPr>
          <w:rFonts w:ascii="宋体" w:hAnsi="宋体" w:cs="宋体" w:hint="eastAsia"/>
          <w:color w:val="000000"/>
          <w:kern w:val="0"/>
          <w:sz w:val="24"/>
        </w:rPr>
        <w:t>年及以后毕业的全日制研究生（含</w:t>
      </w:r>
      <w:r>
        <w:rPr>
          <w:rFonts w:ascii="宋体" w:hAnsi="宋体" w:cs="宋体" w:hint="eastAsia"/>
          <w:color w:val="000000"/>
          <w:kern w:val="0"/>
          <w:sz w:val="24"/>
        </w:rPr>
        <w:t>202</w:t>
      </w:r>
      <w:r>
        <w:rPr>
          <w:rFonts w:ascii="宋体" w:hAnsi="宋体" w:cs="宋体" w:hint="eastAsia"/>
          <w:color w:val="000000"/>
          <w:kern w:val="0"/>
          <w:sz w:val="24"/>
        </w:rPr>
        <w:t>4</w:t>
      </w:r>
      <w:r>
        <w:rPr>
          <w:rFonts w:ascii="宋体" w:hAnsi="宋体" w:cs="宋体" w:hint="eastAsia"/>
          <w:color w:val="000000"/>
          <w:kern w:val="0"/>
          <w:sz w:val="24"/>
        </w:rPr>
        <w:t>年毕业）。</w:t>
      </w:r>
    </w:p>
    <w:p w:rsidR="00657625" w:rsidRDefault="00B10348">
      <w:pPr>
        <w:spacing w:line="560" w:lineRule="exact"/>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、专业：临床医学、卫生事业管理、公共卫生、生物医学工程、计算机等相关专业。</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w:t>
      </w:r>
      <w:r>
        <w:rPr>
          <w:rFonts w:ascii="宋体" w:hAnsi="宋体" w:cs="宋体" w:hint="eastAsia"/>
          <w:color w:val="000000"/>
          <w:kern w:val="0"/>
          <w:sz w:val="24"/>
        </w:rPr>
        <w:t>、具有良好的品行，工作责任心强，有较强的沟通协调能力和良好的团队合作精神，热爱卫生事业。</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、身体健康，能胜任岗位要求。</w:t>
      </w:r>
    </w:p>
    <w:p w:rsidR="00657625" w:rsidRDefault="00657625">
      <w:pPr>
        <w:widowControl/>
        <w:shd w:val="clear" w:color="auto" w:fill="FFFFFF"/>
        <w:spacing w:line="360" w:lineRule="auto"/>
        <w:ind w:firstLineChars="200" w:firstLine="480"/>
        <w:jc w:val="left"/>
        <w:rPr>
          <w:rFonts w:ascii="宋体" w:hAnsi="宋体" w:cs="宋体"/>
          <w:color w:val="000000"/>
          <w:kern w:val="0"/>
          <w:sz w:val="24"/>
        </w:rPr>
      </w:pPr>
    </w:p>
    <w:p w:rsidR="00657625" w:rsidRDefault="00B10348">
      <w:pPr>
        <w:rPr>
          <w:b/>
          <w:sz w:val="28"/>
        </w:rPr>
      </w:pPr>
      <w:r>
        <w:rPr>
          <w:rFonts w:hint="eastAsia"/>
          <w:b/>
          <w:sz w:val="28"/>
        </w:rPr>
        <w:t>二、报名方式及时间</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报名采取网上报名方式，不接受纸质版简历。</w:t>
      </w:r>
    </w:p>
    <w:p w:rsidR="00657625" w:rsidRDefault="00B10348">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请按要求点击链接或扫描二维码填写报名信息（推荐在电脑上填写），并将《</w:t>
      </w:r>
      <w:r w:rsidR="002668E1">
        <w:rPr>
          <w:rFonts w:ascii="宋体" w:hAnsi="宋体" w:cs="宋体" w:hint="eastAsia"/>
          <w:color w:val="000000"/>
          <w:kern w:val="0"/>
          <w:sz w:val="24"/>
        </w:rPr>
        <w:t>个人简历</w:t>
      </w:r>
      <w:r>
        <w:rPr>
          <w:rFonts w:ascii="宋体" w:hAnsi="宋体" w:cs="宋体" w:hint="eastAsia"/>
          <w:color w:val="000000"/>
          <w:kern w:val="0"/>
          <w:sz w:val="24"/>
        </w:rPr>
        <w:t>》以附件形式上传</w:t>
      </w:r>
    </w:p>
    <w:p w:rsidR="00657625" w:rsidRDefault="00B10348">
      <w:pPr>
        <w:widowControl/>
        <w:shd w:val="clear" w:color="auto" w:fill="FFFFFF"/>
        <w:spacing w:line="360" w:lineRule="auto"/>
        <w:ind w:firstLineChars="200" w:firstLine="420"/>
        <w:jc w:val="center"/>
        <w:rPr>
          <w:rFonts w:ascii="宋体" w:hAnsi="宋体" w:cs="宋体"/>
          <w:color w:val="000000"/>
          <w:kern w:val="0"/>
          <w:sz w:val="24"/>
        </w:rPr>
      </w:pPr>
      <w:r>
        <w:rPr>
          <w:noProof/>
        </w:rPr>
        <w:drawing>
          <wp:inline distT="0" distB="0" distL="0" distR="0">
            <wp:extent cx="2002155" cy="2009775"/>
            <wp:effectExtent l="0" t="0" r="3810" b="4445"/>
            <wp:docPr id="2" name="图片 2" descr="E:\WeChat Files\wxid_0mm0fsk2b4pa21\FileStorage\Temp\1698198722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WeChat Files\wxid_0mm0fsk2b4pa21\FileStorage\Temp\1698198722932.png"/>
                    <pic:cNvPicPr>
                      <a:picLocks noChangeAspect="1" noChangeArrowheads="1"/>
                    </pic:cNvPicPr>
                  </pic:nvPicPr>
                  <pic:blipFill>
                    <a:blip r:embed="rId8" cstate="print"/>
                    <a:stretch>
                      <a:fillRect/>
                    </a:stretch>
                  </pic:blipFill>
                  <pic:spPr>
                    <a:xfrm>
                      <a:off x="0" y="0"/>
                      <a:ext cx="2002155" cy="2009775"/>
                    </a:xfrm>
                    <a:prstGeom prst="rect">
                      <a:avLst/>
                    </a:prstGeom>
                    <a:noFill/>
                    <a:ln w="9525">
                      <a:noFill/>
                      <a:miter lim="800000"/>
                      <a:headEnd/>
                      <a:tailEnd/>
                    </a:ln>
                  </pic:spPr>
                </pic:pic>
              </a:graphicData>
            </a:graphic>
          </wp:inline>
        </w:drawing>
      </w:r>
      <w:bookmarkStart w:id="0" w:name="_GoBack"/>
      <w:bookmarkEnd w:id="0"/>
    </w:p>
    <w:p w:rsidR="00657625" w:rsidRDefault="00B10348">
      <w:pPr>
        <w:ind w:firstLineChars="200" w:firstLine="480"/>
        <w:jc w:val="center"/>
        <w:rPr>
          <w:rStyle w:val="ca-1"/>
          <w:sz w:val="28"/>
        </w:rPr>
      </w:pPr>
      <w:r>
        <w:rPr>
          <w:rFonts w:ascii="宋体" w:hAnsi="宋体" w:cs="宋体" w:hint="eastAsia"/>
          <w:color w:val="000000"/>
          <w:kern w:val="0"/>
          <w:sz w:val="24"/>
        </w:rPr>
        <w:t>https://www.chaojibiaoge.com/U/url/ddosvokw</w:t>
      </w:r>
    </w:p>
    <w:p w:rsidR="00657625" w:rsidRDefault="00B10348">
      <w:pPr>
        <w:numPr>
          <w:ilvl w:val="0"/>
          <w:numId w:val="1"/>
        </w:numPr>
        <w:rPr>
          <w:b/>
          <w:sz w:val="28"/>
        </w:rPr>
      </w:pPr>
      <w:r>
        <w:rPr>
          <w:rFonts w:hint="eastAsia"/>
          <w:b/>
          <w:sz w:val="28"/>
        </w:rPr>
        <w:t>报名时间</w:t>
      </w:r>
    </w:p>
    <w:p w:rsidR="00657625" w:rsidRDefault="00B10348">
      <w:pPr>
        <w:ind w:firstLineChars="200" w:firstLine="560"/>
        <w:rPr>
          <w:sz w:val="28"/>
        </w:rPr>
      </w:pPr>
      <w:r>
        <w:rPr>
          <w:rFonts w:hint="eastAsia"/>
          <w:sz w:val="28"/>
        </w:rPr>
        <w:t>报名截至时间：</w:t>
      </w:r>
      <w:r>
        <w:rPr>
          <w:rFonts w:hint="eastAsia"/>
          <w:sz w:val="28"/>
        </w:rPr>
        <w:t>2025</w:t>
      </w:r>
      <w:r>
        <w:rPr>
          <w:rFonts w:hint="eastAsia"/>
          <w:sz w:val="28"/>
        </w:rPr>
        <w:t>年</w:t>
      </w:r>
      <w:r>
        <w:rPr>
          <w:rFonts w:hint="eastAsia"/>
          <w:sz w:val="28"/>
        </w:rPr>
        <w:t>4</w:t>
      </w:r>
      <w:r>
        <w:rPr>
          <w:rFonts w:hint="eastAsia"/>
          <w:sz w:val="28"/>
        </w:rPr>
        <w:t>月</w:t>
      </w:r>
      <w:r>
        <w:rPr>
          <w:rFonts w:hint="eastAsia"/>
          <w:sz w:val="28"/>
        </w:rPr>
        <w:t>30</w:t>
      </w:r>
      <w:r>
        <w:rPr>
          <w:rFonts w:hint="eastAsia"/>
          <w:sz w:val="28"/>
        </w:rPr>
        <w:t>日止</w:t>
      </w:r>
    </w:p>
    <w:p w:rsidR="00657625" w:rsidRDefault="00B10348">
      <w:pPr>
        <w:rPr>
          <w:b/>
          <w:sz w:val="28"/>
        </w:rPr>
      </w:pPr>
      <w:r>
        <w:rPr>
          <w:rFonts w:hint="eastAsia"/>
          <w:b/>
          <w:sz w:val="28"/>
        </w:rPr>
        <w:t>四、笔试及考核</w:t>
      </w:r>
    </w:p>
    <w:p w:rsidR="00657625" w:rsidRDefault="00B10348">
      <w:pPr>
        <w:ind w:firstLineChars="200" w:firstLine="560"/>
        <w:rPr>
          <w:sz w:val="28"/>
        </w:rPr>
      </w:pPr>
      <w:r>
        <w:rPr>
          <w:rFonts w:hint="eastAsia"/>
          <w:sz w:val="28"/>
        </w:rPr>
        <w:t>笔试及考核时间和地点另行通知。</w:t>
      </w:r>
    </w:p>
    <w:p w:rsidR="00657625" w:rsidRDefault="00B10348">
      <w:pPr>
        <w:spacing w:line="600" w:lineRule="exact"/>
        <w:rPr>
          <w:rStyle w:val="ca-1"/>
          <w:rFonts w:ascii="宋体" w:hAnsi="宋体" w:cs="宋体"/>
          <w:b/>
          <w:kern w:val="0"/>
          <w:sz w:val="28"/>
        </w:rPr>
      </w:pPr>
      <w:r>
        <w:rPr>
          <w:rFonts w:hint="eastAsia"/>
          <w:b/>
          <w:sz w:val="28"/>
        </w:rPr>
        <w:t>五、</w:t>
      </w:r>
      <w:r>
        <w:rPr>
          <w:rStyle w:val="ca-1"/>
          <w:rFonts w:ascii="宋体" w:hAnsi="宋体" w:cs="宋体" w:hint="eastAsia"/>
          <w:b/>
          <w:kern w:val="0"/>
          <w:sz w:val="28"/>
        </w:rPr>
        <w:t>联系电话及联系人</w:t>
      </w:r>
    </w:p>
    <w:p w:rsidR="00657625" w:rsidRDefault="00B10348">
      <w:pPr>
        <w:spacing w:line="600" w:lineRule="exact"/>
        <w:ind w:left="420"/>
        <w:rPr>
          <w:rStyle w:val="ca-1"/>
          <w:rFonts w:ascii="宋体" w:hAnsi="宋体" w:cs="宋体"/>
          <w:kern w:val="0"/>
          <w:sz w:val="28"/>
        </w:rPr>
      </w:pPr>
      <w:r>
        <w:rPr>
          <w:rStyle w:val="ca-1"/>
          <w:rFonts w:ascii="宋体" w:hAnsi="宋体" w:cs="宋体" w:hint="eastAsia"/>
          <w:kern w:val="0"/>
          <w:sz w:val="28"/>
        </w:rPr>
        <w:t>联系电话：（</w:t>
      </w:r>
      <w:r>
        <w:rPr>
          <w:rStyle w:val="ca-1"/>
          <w:rFonts w:ascii="宋体" w:hAnsi="宋体" w:cs="宋体"/>
          <w:kern w:val="0"/>
          <w:sz w:val="28"/>
        </w:rPr>
        <w:t>021</w:t>
      </w:r>
      <w:r>
        <w:rPr>
          <w:rStyle w:val="ca-1"/>
          <w:rFonts w:ascii="宋体" w:hAnsi="宋体" w:cs="宋体" w:hint="eastAsia"/>
          <w:kern w:val="0"/>
          <w:sz w:val="28"/>
        </w:rPr>
        <w:t>）</w:t>
      </w:r>
      <w:r>
        <w:rPr>
          <w:rStyle w:val="ca-1"/>
          <w:rFonts w:ascii="宋体" w:hAnsi="宋体" w:cs="宋体"/>
          <w:kern w:val="0"/>
          <w:sz w:val="28"/>
        </w:rPr>
        <w:t>24058229</w:t>
      </w:r>
    </w:p>
    <w:p w:rsidR="00657625" w:rsidRDefault="00B10348">
      <w:pPr>
        <w:spacing w:line="600" w:lineRule="exact"/>
        <w:ind w:left="420"/>
        <w:rPr>
          <w:sz w:val="15"/>
        </w:rPr>
      </w:pPr>
      <w:r>
        <w:rPr>
          <w:rStyle w:val="ca-1"/>
          <w:rFonts w:ascii="宋体" w:hAnsi="宋体" w:cs="宋体" w:hint="eastAsia"/>
          <w:kern w:val="0"/>
          <w:sz w:val="28"/>
        </w:rPr>
        <w:t>联系人：李老师、张老师</w:t>
      </w:r>
    </w:p>
    <w:p w:rsidR="00657625" w:rsidRDefault="00657625">
      <w:pPr>
        <w:spacing w:line="240" w:lineRule="exact"/>
        <w:rPr>
          <w:sz w:val="15"/>
        </w:rPr>
      </w:pPr>
    </w:p>
    <w:p w:rsidR="00657625" w:rsidRDefault="00B10348">
      <w:pPr>
        <w:ind w:firstLineChars="200" w:firstLine="560"/>
        <w:jc w:val="right"/>
        <w:rPr>
          <w:sz w:val="28"/>
        </w:rPr>
      </w:pPr>
      <w:r>
        <w:rPr>
          <w:rFonts w:hint="eastAsia"/>
          <w:sz w:val="28"/>
        </w:rPr>
        <w:t>上海市第六人民医院</w:t>
      </w:r>
    </w:p>
    <w:p w:rsidR="00657625" w:rsidRDefault="00B10348">
      <w:pPr>
        <w:ind w:firstLineChars="200" w:firstLine="560"/>
        <w:jc w:val="right"/>
        <w:rPr>
          <w:sz w:val="28"/>
        </w:rPr>
      </w:pPr>
      <w:r>
        <w:rPr>
          <w:rFonts w:hint="eastAsia"/>
          <w:sz w:val="28"/>
        </w:rPr>
        <w:t>202</w:t>
      </w:r>
      <w:r>
        <w:rPr>
          <w:rFonts w:hint="eastAsia"/>
          <w:sz w:val="28"/>
        </w:rPr>
        <w:t>5</w:t>
      </w:r>
      <w:r>
        <w:rPr>
          <w:rFonts w:hint="eastAsia"/>
          <w:sz w:val="28"/>
        </w:rPr>
        <w:t>年</w:t>
      </w:r>
      <w:r>
        <w:rPr>
          <w:rFonts w:hint="eastAsia"/>
          <w:sz w:val="28"/>
        </w:rPr>
        <w:t>4</w:t>
      </w:r>
      <w:r>
        <w:rPr>
          <w:rFonts w:hint="eastAsia"/>
          <w:sz w:val="28"/>
        </w:rPr>
        <w:t>月</w:t>
      </w:r>
    </w:p>
    <w:sectPr w:rsidR="00657625" w:rsidSect="00657625">
      <w:pgSz w:w="11906" w:h="16838"/>
      <w:pgMar w:top="1276" w:right="1416"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348" w:rsidRDefault="00B10348" w:rsidP="002668E1">
      <w:r>
        <w:separator/>
      </w:r>
    </w:p>
  </w:endnote>
  <w:endnote w:type="continuationSeparator" w:id="1">
    <w:p w:rsidR="00B10348" w:rsidRDefault="00B10348" w:rsidP="002668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348" w:rsidRDefault="00B10348" w:rsidP="002668E1">
      <w:r>
        <w:separator/>
      </w:r>
    </w:p>
  </w:footnote>
  <w:footnote w:type="continuationSeparator" w:id="1">
    <w:p w:rsidR="00B10348" w:rsidRDefault="00B10348" w:rsidP="002668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1C8E1"/>
    <w:multiLevelType w:val="singleLevel"/>
    <w:tmpl w:val="3EE1C8E1"/>
    <w:lvl w:ilvl="0">
      <w:start w:val="3"/>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NiMmJjMGUyMDNhMGI0MjllZTc4OTE3ODRjOTBjMWQifQ=="/>
  </w:docVars>
  <w:rsids>
    <w:rsidRoot w:val="002F4DB6"/>
    <w:rsid w:val="00001DB7"/>
    <w:rsid w:val="0003499D"/>
    <w:rsid w:val="00135098"/>
    <w:rsid w:val="001C5414"/>
    <w:rsid w:val="001D23CB"/>
    <w:rsid w:val="002413CD"/>
    <w:rsid w:val="002668E1"/>
    <w:rsid w:val="002A7F13"/>
    <w:rsid w:val="002E7D88"/>
    <w:rsid w:val="002F4DB6"/>
    <w:rsid w:val="003C6515"/>
    <w:rsid w:val="003D0C54"/>
    <w:rsid w:val="0042195F"/>
    <w:rsid w:val="004D78BD"/>
    <w:rsid w:val="004F54C0"/>
    <w:rsid w:val="00565A41"/>
    <w:rsid w:val="00657625"/>
    <w:rsid w:val="006F6591"/>
    <w:rsid w:val="00784CEE"/>
    <w:rsid w:val="007B0B3B"/>
    <w:rsid w:val="009109DF"/>
    <w:rsid w:val="00913E65"/>
    <w:rsid w:val="00926F72"/>
    <w:rsid w:val="009A4092"/>
    <w:rsid w:val="009F2905"/>
    <w:rsid w:val="00A10282"/>
    <w:rsid w:val="00B10348"/>
    <w:rsid w:val="00D16EAA"/>
    <w:rsid w:val="00D23C85"/>
    <w:rsid w:val="00D46417"/>
    <w:rsid w:val="00E83C73"/>
    <w:rsid w:val="00EE6C59"/>
    <w:rsid w:val="00F86E4B"/>
    <w:rsid w:val="3F87537F"/>
    <w:rsid w:val="4CBC704B"/>
    <w:rsid w:val="6C3408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62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657625"/>
    <w:rPr>
      <w:sz w:val="18"/>
      <w:szCs w:val="18"/>
    </w:rPr>
  </w:style>
  <w:style w:type="paragraph" w:styleId="a4">
    <w:name w:val="footer"/>
    <w:basedOn w:val="a"/>
    <w:link w:val="Char0"/>
    <w:uiPriority w:val="99"/>
    <w:semiHidden/>
    <w:unhideWhenUsed/>
    <w:qFormat/>
    <w:rsid w:val="00657625"/>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57625"/>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657625"/>
    <w:pPr>
      <w:widowControl/>
      <w:spacing w:before="100" w:beforeAutospacing="1" w:after="100" w:afterAutospacing="1"/>
      <w:jc w:val="left"/>
    </w:pPr>
    <w:rPr>
      <w:rFonts w:ascii="宋体" w:eastAsia="宋体" w:hAnsi="宋体" w:cs="宋体"/>
      <w:kern w:val="0"/>
      <w:sz w:val="24"/>
      <w:szCs w:val="24"/>
    </w:rPr>
  </w:style>
  <w:style w:type="table" w:styleId="a7">
    <w:name w:val="Table Grid"/>
    <w:basedOn w:val="a1"/>
    <w:uiPriority w:val="59"/>
    <w:rsid w:val="006576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657625"/>
    <w:rPr>
      <w:color w:val="0000FF" w:themeColor="hyperlink"/>
      <w:u w:val="single"/>
    </w:rPr>
  </w:style>
  <w:style w:type="character" w:customStyle="1" w:styleId="ca-1">
    <w:name w:val="ca-1"/>
    <w:basedOn w:val="a0"/>
    <w:uiPriority w:val="99"/>
    <w:rsid w:val="00657625"/>
  </w:style>
  <w:style w:type="character" w:customStyle="1" w:styleId="Char1">
    <w:name w:val="页眉 Char"/>
    <w:basedOn w:val="a0"/>
    <w:link w:val="a5"/>
    <w:uiPriority w:val="99"/>
    <w:semiHidden/>
    <w:rsid w:val="00657625"/>
    <w:rPr>
      <w:sz w:val="18"/>
      <w:szCs w:val="18"/>
    </w:rPr>
  </w:style>
  <w:style w:type="character" w:customStyle="1" w:styleId="Char0">
    <w:name w:val="页脚 Char"/>
    <w:basedOn w:val="a0"/>
    <w:link w:val="a4"/>
    <w:uiPriority w:val="99"/>
    <w:semiHidden/>
    <w:qFormat/>
    <w:rsid w:val="00657625"/>
    <w:rPr>
      <w:sz w:val="18"/>
      <w:szCs w:val="18"/>
    </w:rPr>
  </w:style>
  <w:style w:type="character" w:customStyle="1" w:styleId="Char">
    <w:name w:val="批注框文本 Char"/>
    <w:basedOn w:val="a0"/>
    <w:link w:val="a3"/>
    <w:uiPriority w:val="99"/>
    <w:semiHidden/>
    <w:rsid w:val="0065762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C135DB-0579-4435-A615-A504BB9D2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180</Words>
  <Characters>1030</Characters>
  <Application>Microsoft Office Word</Application>
  <DocSecurity>0</DocSecurity>
  <Lines>8</Lines>
  <Paragraphs>2</Paragraphs>
  <ScaleCrop>false</ScaleCrop>
  <Company>China</Company>
  <LinksUpToDate>false</LinksUpToDate>
  <CharactersWithSpaces>1208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张丽萍</cp:lastModifiedBy>
  <cp:revision>2</cp:revision>
  <cp:lastPrinted>2018-12-12T08:38:00Z</cp:lastPrinted>
  <dcterms:created xsi:type="dcterms:W3CDTF">2025-04-11T01:40:00Z</dcterms:created>
  <dcterms:modified xsi:type="dcterms:W3CDTF">2025-04-11T01:40:00Z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5660AB507B8346799E9BE769F7262A7F_13</vt:lpwstr>
  </property>
  <property fmtid="{D5CDD505-2E9C-101B-9397-08002B2CF9AE}" pid="4" name="KSOTemplateDocerSaveRecord">
    <vt:lpwstr>eyJoZGlkIjoiZTNiMmJjMGUyMDNhMGI0MjllZTc4OTE3ODRjOTBjMWQiLCJ1c2VySWQiOiIzNjEyMjU4NzMifQ==</vt:lpwstr>
  </property>
</Properties>
</file>