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593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79" w:line="12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</w:pPr>
    </w:p>
    <w:p w14:paraId="7360453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79" w:line="12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  <w:t>教育部直属六所师范大学2025届毕业生</w:t>
      </w:r>
    </w:p>
    <w:p w14:paraId="091F3C0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79" w:line="12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  <w:t>春季巡回招聘会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zh-CN" w:bidi="ar-SA"/>
        </w:rPr>
        <w:t>华东师范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  <w:t>大学专场</w:t>
      </w:r>
    </w:p>
    <w:p w14:paraId="0411720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79" w:line="12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zh-CN" w:bidi="ar-SA"/>
        </w:rPr>
        <w:t>学生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3"/>
          <w:kern w:val="0"/>
          <w:sz w:val="40"/>
          <w:szCs w:val="40"/>
          <w:lang w:val="en-US" w:eastAsia="en-US" w:bidi="ar-SA"/>
        </w:rPr>
        <w:t>邀请函</w:t>
      </w:r>
    </w:p>
    <w:p w14:paraId="3BDDAAC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504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6"/>
          <w:sz w:val="24"/>
          <w:szCs w:val="24"/>
        </w:rPr>
        <w:t>为深入贯彻党的二十大精神，全面落实党中央、国务</w:t>
      </w:r>
      <w:r>
        <w:rPr>
          <w:rFonts w:hint="eastAsia" w:ascii="宋体" w:hAnsi="宋体" w:eastAsia="宋体" w:cs="宋体"/>
          <w:spacing w:val="5"/>
          <w:sz w:val="24"/>
          <w:szCs w:val="24"/>
        </w:rPr>
        <w:t>院对高校毕业生就业创业工作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的决策部署，促进2025届毕业生高质量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充分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就业，满足用人单位对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各类型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人才的需求，加快发展新质生产力，扎实推进</w:t>
      </w:r>
      <w:bookmarkStart w:id="0" w:name="_GoBack"/>
      <w:bookmarkEnd w:id="0"/>
      <w:r>
        <w:rPr>
          <w:rFonts w:hint="eastAsia" w:ascii="宋体" w:hAnsi="宋体" w:eastAsia="宋体" w:cs="宋体"/>
          <w:spacing w:val="-1"/>
          <w:sz w:val="24"/>
          <w:szCs w:val="24"/>
        </w:rPr>
        <w:t>高质量发展，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落实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分行业、分区域、分领域就业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的人才需求。</w:t>
      </w:r>
      <w:r>
        <w:rPr>
          <w:rFonts w:hint="eastAsia" w:ascii="宋体" w:hAnsi="宋体" w:eastAsia="宋体" w:cs="宋体"/>
          <w:sz w:val="24"/>
          <w:szCs w:val="24"/>
        </w:rPr>
        <w:t>加强部属师范大学之间的就业协助与交流，华东师范大学学生职业发展中心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北京师范大学职业发展与就业指导中心、东北师范大学学生就业指导服务中心、华中师范大学就业工作处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陕西师范大学学生就业指导服务中心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西南大学学生职业发展与就业服务中心经共同商议决定，联合举办“教育部直属六所师范大学2025届毕业生春季巡回招聘会”，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诚邀毕业生参会！</w:t>
      </w:r>
    </w:p>
    <w:p w14:paraId="73AA238D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exact"/>
        <w:ind w:left="0" w:leftChars="0" w:right="0" w:firstLine="420" w:firstLineChars="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zh-CN" w:eastAsia="zh-CN" w:bidi="ar-SA"/>
        </w:rPr>
        <w:t>组织承办</w:t>
      </w:r>
    </w:p>
    <w:p w14:paraId="7C92950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主办单位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伯乐校招 </w:t>
      </w:r>
    </w:p>
    <w:p w14:paraId="2EFD1E6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支持</w:t>
      </w:r>
      <w:r>
        <w:rPr>
          <w:rFonts w:hint="eastAsia" w:ascii="宋体" w:hAnsi="宋体" w:eastAsia="宋体" w:cs="宋体"/>
          <w:sz w:val="24"/>
          <w:szCs w:val="24"/>
        </w:rPr>
        <w:t>单位：北京师范大学职业发展与就业指导中心、东北师范大学学生就业指导服务中心、华中师范大学就业工作处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陕西师范大学学生就业指导服务中心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西南大学学生职业发展与就业服务中心</w:t>
      </w:r>
    </w:p>
    <w:p w14:paraId="25322DFF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exact"/>
        <w:ind w:left="0" w:leftChars="0" w:right="0" w:firstLine="420" w:firstLineChars="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时间地点</w:t>
      </w:r>
    </w:p>
    <w:p w14:paraId="4EC3F7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时间：2025年3月25日（周二）14:00-18:00</w:t>
      </w:r>
    </w:p>
    <w:p w14:paraId="6C04B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480" w:firstLineChars="20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地点：华东师范大学学生之家A210</w:t>
      </w:r>
    </w:p>
    <w:p w14:paraId="1EDDEFFE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leftChars="0" w:right="0" w:rightChars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三、参会</w:t>
      </w:r>
      <w:r>
        <w:rPr>
          <w:rFonts w:hint="eastAsia" w:asciiTheme="minorEastAsia" w:hAnsiTheme="minorEastAsia" w:cstheme="minorEastAsia"/>
          <w:b/>
          <w:bCs/>
          <w:kern w:val="2"/>
          <w:sz w:val="24"/>
          <w:szCs w:val="24"/>
          <w:lang w:val="en-US" w:eastAsia="zh-CN" w:bidi="ar-SA"/>
        </w:rPr>
        <w:t>流程</w:t>
      </w:r>
    </w:p>
    <w:p w14:paraId="095D764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1.参会方式</w:t>
      </w:r>
    </w:p>
    <w:p w14:paraId="326E928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sz w:val="24"/>
          <w:szCs w:val="24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请参会毕业生安排好时间，招聘会当日带上个人简历，听从现场工作人员安排，有序进场参会求职。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非本校毕业生请扫描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加入参会交流群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会前两小时会发放通行证入校。</w:t>
      </w:r>
    </w:p>
    <w:p w14:paraId="19DB5AA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2.企业咨询</w:t>
      </w:r>
    </w:p>
    <w:p w14:paraId="1D51193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组团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单位咨询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：张老师 15697156273（同微信）</w:t>
      </w:r>
    </w:p>
    <w:p w14:paraId="37CCD99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个体单位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咨询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：蒋老师 13260677101（同微信)</w:t>
      </w:r>
    </w:p>
    <w:p w14:paraId="0AD4C07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3.学生咨询</w:t>
      </w:r>
    </w:p>
    <w:p w14:paraId="490697A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邹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老师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：15507259511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（同微信）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伯乐校招客服QQ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3338773059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 w14:paraId="25DA139C">
      <w:pPr>
        <w:pStyle w:val="6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学生预报名二维码</w:t>
      </w:r>
    </w:p>
    <w:p w14:paraId="61E5A90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1360805" cy="1335405"/>
            <wp:effectExtent l="0" t="0" r="1270" b="1905"/>
            <wp:docPr id="3" name="图片 3" descr="华东问卷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华东问卷星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2B3B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5.参会交流群</w:t>
      </w:r>
    </w:p>
    <w:p w14:paraId="655C022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right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drawing>
          <wp:inline distT="0" distB="0" distL="114300" distR="114300">
            <wp:extent cx="1384300" cy="1372870"/>
            <wp:effectExtent l="0" t="0" r="2540" b="5715"/>
            <wp:docPr id="4" name="图片 4" descr="华东师范微信群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华东师范微信群活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2E49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为方便各位同学交流、本次活动建立了微信交流群，各位同学可扫描上方二维码入群交流，提前了解用人单位招聘岗位和需求专业信息，助力各位毕业生尽早拿到心仪offer！</w:t>
      </w:r>
    </w:p>
    <w:p w14:paraId="64756652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right="0" w:rightChars="0"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岗位信息表（实时更新）</w:t>
      </w:r>
    </w:p>
    <w:p w14:paraId="030B67B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10" w:lineRule="atLeast"/>
        <w:ind w:right="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FFFF00"/>
          <w:kern w:val="2"/>
          <w:sz w:val="24"/>
          <w:szCs w:val="24"/>
          <w:highlight w:val="none"/>
          <w:lang w:val="en-US" w:eastAsia="zh-CN" w:bidi="ar-SA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drawing>
          <wp:inline distT="0" distB="0" distL="114300" distR="114300">
            <wp:extent cx="1398270" cy="1414780"/>
            <wp:effectExtent l="0" t="0" r="5080" b="5080"/>
            <wp:docPr id="5" name="图片 5" descr="3月25日下午场华东师范大学参会单位名单(1).xls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月25日下午场华东师范大学参会单位名单(1).xlsx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CB672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482" w:firstLineChars="20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四、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>部分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参会单位</w:t>
      </w:r>
    </w:p>
    <w:tbl>
      <w:tblPr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4062"/>
        <w:gridCol w:w="4219"/>
      </w:tblGrid>
      <w:tr w14:paraId="2E8A5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D09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141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74F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岗位信息</w:t>
            </w:r>
          </w:p>
        </w:tc>
      </w:tr>
      <w:tr w14:paraId="5D332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A1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77F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青岛为明学校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1A7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高中部 ： 语文  数学 英语  物理 化学  生物 政治  历史 地理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培优部：数学  物理 化学  生物 信息（竞赛教练）</w:t>
            </w:r>
          </w:p>
        </w:tc>
      </w:tr>
      <w:tr w14:paraId="55904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1A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E6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武汉为明学校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F6C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语文、数学、英语、政治、历史、地理、物理、化学、生物、双语经济、双语数学、双语物理 学科教师、竞赛教练等</w:t>
            </w:r>
          </w:p>
        </w:tc>
      </w:tr>
      <w:tr w14:paraId="1AD34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7F7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30D0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8C9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语文、数学、英语、政治、历史、地理、物理、化学、生物、双语经济、双语数学、双语物理 学科教师、竞赛教练等</w:t>
            </w:r>
          </w:p>
        </w:tc>
      </w:tr>
      <w:tr w14:paraId="4250D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0D90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225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F0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语文、数学、英语、政治、历史、地理、物理、化学、生物、双语经济、双语数学、双语物理 学科教师、竞赛教练等</w:t>
            </w:r>
          </w:p>
        </w:tc>
      </w:tr>
      <w:tr w14:paraId="4E715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DC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FAA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郑州市第七高级中学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38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高中数学竞赛教练</w:t>
            </w:r>
          </w:p>
        </w:tc>
      </w:tr>
      <w:tr w14:paraId="03BC5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FE13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17A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B3B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高中物理竞赛教练</w:t>
            </w:r>
          </w:p>
        </w:tc>
      </w:tr>
      <w:tr w14:paraId="2562F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BED5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D8C6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03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高中化学竞赛教练</w:t>
            </w:r>
          </w:p>
        </w:tc>
      </w:tr>
      <w:tr w14:paraId="4BA3E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0A99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9317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7F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高中生物竞赛教练</w:t>
            </w:r>
          </w:p>
        </w:tc>
      </w:tr>
      <w:tr w14:paraId="700C1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15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8C6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88A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高中数学教师</w:t>
            </w:r>
          </w:p>
        </w:tc>
      </w:tr>
      <w:tr w14:paraId="25149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E5E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0DC0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CC4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高中物理教师</w:t>
            </w:r>
          </w:p>
        </w:tc>
      </w:tr>
      <w:tr w14:paraId="190E9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3C0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6EE7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666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高中化学教师</w:t>
            </w:r>
          </w:p>
        </w:tc>
      </w:tr>
      <w:tr w14:paraId="53A49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C337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280C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7DC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高中生物教师</w:t>
            </w:r>
          </w:p>
        </w:tc>
      </w:tr>
      <w:tr w14:paraId="12CFE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A66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7AF9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235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高中心理教师</w:t>
            </w:r>
          </w:p>
        </w:tc>
      </w:tr>
      <w:tr w14:paraId="66850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79E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93B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杭州橄榄树学校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89A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小学IBPYP各学科教师（语文、数学、科学、UOI）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初中IBMYP各学科教师（语文、数学、科学、个体与社会</w:t>
            </w:r>
          </w:p>
        </w:tc>
      </w:tr>
      <w:tr w14:paraId="7690A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AC6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217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FD9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小学IBPYP各学科教师（语文、数学、科学、UOI）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初中IBMYP各学科教师（语文、数学、科学、个体与社会</w:t>
            </w:r>
          </w:p>
        </w:tc>
      </w:tr>
      <w:tr w14:paraId="1C30E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98C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0B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北京第一实验学校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D5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小学全科教师</w:t>
            </w:r>
          </w:p>
        </w:tc>
      </w:tr>
      <w:tr w14:paraId="1EAC5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99F7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35EA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E8A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中学各课教师</w:t>
            </w:r>
          </w:p>
        </w:tc>
      </w:tr>
      <w:tr w14:paraId="5700C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F70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8F7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成都市锦江区嘉祥外国语学校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C49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各学科教师</w:t>
            </w:r>
          </w:p>
        </w:tc>
      </w:tr>
      <w:tr w14:paraId="49B0A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3E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107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清华附中天府学校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44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小学语文</w:t>
            </w:r>
          </w:p>
        </w:tc>
      </w:tr>
      <w:tr w14:paraId="3E818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0ED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8CE0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F03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小学数学</w:t>
            </w:r>
          </w:p>
        </w:tc>
      </w:tr>
      <w:tr w14:paraId="50613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7F3E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BDD8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547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初中语文</w:t>
            </w:r>
          </w:p>
        </w:tc>
      </w:tr>
      <w:tr w14:paraId="24E79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833A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4B9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3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初中数学</w:t>
            </w:r>
          </w:p>
        </w:tc>
      </w:tr>
      <w:tr w14:paraId="7E856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6FA6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25B5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3B8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初中英语</w:t>
            </w:r>
          </w:p>
        </w:tc>
      </w:tr>
      <w:tr w14:paraId="01052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D67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CA64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93A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高中语文</w:t>
            </w:r>
          </w:p>
        </w:tc>
      </w:tr>
      <w:tr w14:paraId="6D04B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E19B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2A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10E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</w:t>
            </w:r>
          </w:p>
        </w:tc>
      </w:tr>
      <w:tr w14:paraId="299AA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EF03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446C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069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高中英语</w:t>
            </w:r>
          </w:p>
        </w:tc>
      </w:tr>
      <w:tr w14:paraId="78B73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7EE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34F2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717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中学信息技术</w:t>
            </w:r>
          </w:p>
        </w:tc>
      </w:tr>
      <w:tr w14:paraId="16BEF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95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A8C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广州荔湾爱莎文华学校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8DA0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国际课程老师：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中学：英语，数学，物理，化学，生物，计算机科学，历史，地理，政治与社会学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国家课程老师：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小学：语文，数学，英语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初中：历史，地理，政治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高中：化学，历史，地理，政治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竞赛老师，实验员，特殊教育老师，升学指导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职能岗：市场/人力资源/财务/IT/投融资/海外业务拓展专员/翻译兼助理</w:t>
            </w:r>
          </w:p>
        </w:tc>
      </w:tr>
      <w:tr w14:paraId="7FA4C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B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36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华东政法大学附属松江高级中学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3B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高中教师</w:t>
            </w:r>
          </w:p>
        </w:tc>
      </w:tr>
      <w:tr w14:paraId="6D819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ED18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A0C7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D8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高中教师</w:t>
            </w:r>
          </w:p>
        </w:tc>
      </w:tr>
      <w:tr w14:paraId="4F923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D16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423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郑州市第-〇七高级中学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7D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语文教师</w:t>
            </w:r>
          </w:p>
        </w:tc>
      </w:tr>
      <w:tr w14:paraId="0601F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BA7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BD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123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英语教师</w:t>
            </w:r>
          </w:p>
        </w:tc>
      </w:tr>
      <w:tr w14:paraId="56005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4FA7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2F9C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029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初中数学教师</w:t>
            </w:r>
          </w:p>
        </w:tc>
      </w:tr>
      <w:tr w14:paraId="20F5B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17AB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191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5D2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物理教师</w:t>
            </w:r>
          </w:p>
        </w:tc>
      </w:tr>
      <w:tr w14:paraId="099E3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DE4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1328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2A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政治教师</w:t>
            </w:r>
          </w:p>
        </w:tc>
      </w:tr>
      <w:tr w14:paraId="74F53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6162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39BD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84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化学教师</w:t>
            </w:r>
          </w:p>
        </w:tc>
      </w:tr>
      <w:tr w14:paraId="2BC07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2FA7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13ED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A4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计算机教师</w:t>
            </w:r>
          </w:p>
        </w:tc>
      </w:tr>
      <w:tr w14:paraId="3D322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BE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19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北京市十一学校天津实验学校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6F4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5EDB7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FF8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71D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天津市静海区北师大实验学校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09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1F415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A8A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56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义乌公学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423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05D80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8B8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5C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苏州北美国际高级中学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4DB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46C8E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8E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4A4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廊坊市第一中学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93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49CA8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095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C43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温州育英实验学校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0E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高中数学竞赛教练</w:t>
            </w:r>
          </w:p>
        </w:tc>
      </w:tr>
      <w:tr w14:paraId="3F511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10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A18F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627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高中物理竞赛教练</w:t>
            </w:r>
          </w:p>
        </w:tc>
      </w:tr>
      <w:tr w14:paraId="7BB2D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1781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A1AD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A15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高中化学竞赛教练</w:t>
            </w:r>
          </w:p>
        </w:tc>
      </w:tr>
      <w:tr w14:paraId="332B0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80C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E62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42D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高中语文</w:t>
            </w:r>
          </w:p>
        </w:tc>
      </w:tr>
      <w:tr w14:paraId="3C9C8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EEF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F10D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F0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</w:t>
            </w:r>
          </w:p>
        </w:tc>
      </w:tr>
      <w:tr w14:paraId="7D7CC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5D99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425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E5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高中英语</w:t>
            </w:r>
          </w:p>
        </w:tc>
      </w:tr>
      <w:tr w14:paraId="41A09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CBCF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9E0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BF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高中物理</w:t>
            </w:r>
          </w:p>
        </w:tc>
      </w:tr>
      <w:tr w14:paraId="54904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AACE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D1E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CF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高中化学</w:t>
            </w:r>
          </w:p>
        </w:tc>
      </w:tr>
      <w:tr w14:paraId="4179C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E448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C84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B8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高中生物</w:t>
            </w:r>
          </w:p>
        </w:tc>
      </w:tr>
      <w:tr w14:paraId="0883F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48E8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283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40D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高中政治</w:t>
            </w:r>
          </w:p>
        </w:tc>
      </w:tr>
      <w:tr w14:paraId="7B698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8606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4C64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E85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高中历史</w:t>
            </w:r>
          </w:p>
        </w:tc>
      </w:tr>
      <w:tr w14:paraId="3AE62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B446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CEDF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96E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高中地理</w:t>
            </w:r>
          </w:p>
        </w:tc>
      </w:tr>
      <w:tr w14:paraId="2A822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A7A8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DDF0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04F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高中信息技术</w:t>
            </w:r>
          </w:p>
        </w:tc>
      </w:tr>
      <w:tr w14:paraId="3A895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3942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237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6BB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高中通用技术</w:t>
            </w:r>
          </w:p>
        </w:tc>
      </w:tr>
      <w:tr w14:paraId="19FED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9944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CD9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7E2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初中数学竞赛教练</w:t>
            </w:r>
          </w:p>
        </w:tc>
      </w:tr>
      <w:tr w14:paraId="24BE87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D68A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3F7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3E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初中地理</w:t>
            </w:r>
          </w:p>
        </w:tc>
      </w:tr>
      <w:tr w14:paraId="4C4FE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F44B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ABBA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44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小学数学</w:t>
            </w:r>
          </w:p>
        </w:tc>
      </w:tr>
      <w:tr w14:paraId="18D2E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87D8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2FA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C4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小学英语</w:t>
            </w:r>
          </w:p>
        </w:tc>
      </w:tr>
      <w:tr w14:paraId="0F675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B2E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230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D5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小学心理</w:t>
            </w:r>
          </w:p>
        </w:tc>
      </w:tr>
      <w:tr w14:paraId="31075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0CD3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6A98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06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小学戏剧</w:t>
            </w:r>
          </w:p>
        </w:tc>
      </w:tr>
      <w:tr w14:paraId="67A67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3F79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FF67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68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小学体育（游泳）</w:t>
            </w:r>
          </w:p>
        </w:tc>
      </w:tr>
      <w:tr w14:paraId="4ED29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CEF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B1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北京市海淀未来学校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EC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小学全科老师（语文，数学，英语，科学、人文）</w:t>
            </w:r>
          </w:p>
        </w:tc>
      </w:tr>
      <w:tr w14:paraId="1C1DD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638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803A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AE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中学语文老师</w:t>
            </w:r>
          </w:p>
        </w:tc>
      </w:tr>
      <w:tr w14:paraId="234B3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9FC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021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2D2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中学社科文史类老师（心理、历史、政治）</w:t>
            </w:r>
          </w:p>
        </w:tc>
      </w:tr>
      <w:tr w14:paraId="17F87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317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BAA2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D92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中学数学老师</w:t>
            </w:r>
          </w:p>
        </w:tc>
      </w:tr>
      <w:tr w14:paraId="66636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86CE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370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783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中学理工类老师（物理、生物、工程技术/信息技术/通用技术）</w:t>
            </w:r>
          </w:p>
        </w:tc>
      </w:tr>
      <w:tr w14:paraId="5FFD9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E70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51A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F69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中学体育老师（足球、冰球、棒垒球优先）</w:t>
            </w:r>
          </w:p>
        </w:tc>
      </w:tr>
      <w:tr w14:paraId="4A8D0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5BDD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0850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712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科学实验员（中小学物理、化学、生物、环境）</w:t>
            </w:r>
          </w:p>
        </w:tc>
      </w:tr>
      <w:tr w14:paraId="53711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0F7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EE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95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心理咨询老师</w:t>
            </w:r>
          </w:p>
        </w:tc>
      </w:tr>
      <w:tr w14:paraId="4394A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50ED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3C00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AB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幼儿园老师</w:t>
            </w:r>
          </w:p>
        </w:tc>
      </w:tr>
      <w:tr w14:paraId="36372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812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5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北京外国语大学附属海南外国语学校</w:t>
            </w:r>
          </w:p>
        </w:tc>
        <w:tc>
          <w:tcPr>
            <w:tcW w:w="228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FC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专科教师</w:t>
            </w:r>
          </w:p>
        </w:tc>
      </w:tr>
      <w:tr w14:paraId="3EFB7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BC89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A55B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E4A5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512FE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D0D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50E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D582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A6F8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EE1A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0397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9C22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73C06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904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8DE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F25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27CB1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2C6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E4EC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8935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AA4B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F497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608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041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286C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083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727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阜阳市颍州区新华外国语学校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2C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小学语文教师</w:t>
            </w:r>
          </w:p>
        </w:tc>
      </w:tr>
      <w:tr w14:paraId="7ED44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E3B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D6C0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736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小学数学教师</w:t>
            </w:r>
          </w:p>
        </w:tc>
      </w:tr>
      <w:tr w14:paraId="78DCE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B318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403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7EA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小学英语教师</w:t>
            </w:r>
          </w:p>
        </w:tc>
      </w:tr>
      <w:tr w14:paraId="6093C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A9E6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EB9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826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小学体育教师</w:t>
            </w:r>
          </w:p>
        </w:tc>
      </w:tr>
      <w:tr w14:paraId="28389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EBD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ECD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74E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初中语文教师</w:t>
            </w:r>
          </w:p>
        </w:tc>
      </w:tr>
      <w:tr w14:paraId="0B1B2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E98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CE1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879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初中数学教师</w:t>
            </w:r>
          </w:p>
        </w:tc>
      </w:tr>
      <w:tr w14:paraId="1B009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5337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6B29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88B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初中英语教师</w:t>
            </w:r>
          </w:p>
        </w:tc>
      </w:tr>
      <w:tr w14:paraId="229C41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D76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473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46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初中政治教师</w:t>
            </w:r>
          </w:p>
        </w:tc>
      </w:tr>
      <w:tr w14:paraId="1C07C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EE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1B0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92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初中历史教师</w:t>
            </w:r>
          </w:p>
        </w:tc>
      </w:tr>
      <w:tr w14:paraId="5A5EE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457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B98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747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初中地理教师</w:t>
            </w:r>
          </w:p>
        </w:tc>
      </w:tr>
      <w:tr w14:paraId="475D7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6EB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C292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C5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初中物理教师</w:t>
            </w:r>
          </w:p>
        </w:tc>
      </w:tr>
      <w:tr w14:paraId="0DB09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46A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1D6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3C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初中化学教师</w:t>
            </w:r>
          </w:p>
        </w:tc>
      </w:tr>
      <w:tr w14:paraId="32AB9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3B1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CDDA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C18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初中生物教师</w:t>
            </w:r>
          </w:p>
        </w:tc>
      </w:tr>
      <w:tr w14:paraId="1D2A6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BF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CA7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280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高中语文教师</w:t>
            </w:r>
          </w:p>
        </w:tc>
      </w:tr>
      <w:tr w14:paraId="09E42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14DE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70C4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0B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高中数学教师</w:t>
            </w:r>
          </w:p>
        </w:tc>
      </w:tr>
      <w:tr w14:paraId="67C3F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8B6E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557A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C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高中英语教师</w:t>
            </w:r>
          </w:p>
        </w:tc>
      </w:tr>
      <w:tr w14:paraId="5FB20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1D84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56A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F80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高中政治教师</w:t>
            </w:r>
          </w:p>
        </w:tc>
      </w:tr>
      <w:tr w14:paraId="7D69E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209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6232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0CB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高中历史教师</w:t>
            </w:r>
          </w:p>
        </w:tc>
      </w:tr>
      <w:tr w14:paraId="3A5C4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8860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2B8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C3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高中地理教师</w:t>
            </w:r>
          </w:p>
        </w:tc>
      </w:tr>
      <w:tr w14:paraId="6F263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DA8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7957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997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高中物理教师</w:t>
            </w:r>
          </w:p>
        </w:tc>
      </w:tr>
      <w:tr w14:paraId="1C691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BEE7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7FA3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775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高中化学教师</w:t>
            </w:r>
          </w:p>
        </w:tc>
      </w:tr>
      <w:tr w14:paraId="1A67B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9B44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722A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4BA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高中生物教师</w:t>
            </w:r>
          </w:p>
        </w:tc>
      </w:tr>
      <w:tr w14:paraId="1D156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7A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F94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赣江新区金太阳实验中学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16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教师岗</w:t>
            </w:r>
          </w:p>
        </w:tc>
      </w:tr>
      <w:tr w14:paraId="4C8AD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ED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77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江苏国泰汉帛实业发展有限公司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565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业务管培生</w:t>
            </w:r>
          </w:p>
        </w:tc>
      </w:tr>
      <w:tr w14:paraId="3A4E9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8235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6F02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EF9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欧美外贸业务</w:t>
            </w:r>
          </w:p>
        </w:tc>
      </w:tr>
      <w:tr w14:paraId="18F11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C0BD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5A8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798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日本外贸业务</w:t>
            </w:r>
          </w:p>
        </w:tc>
      </w:tr>
      <w:tr w14:paraId="1D8B4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E726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6118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5AD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生产管理储备</w:t>
            </w:r>
          </w:p>
        </w:tc>
      </w:tr>
      <w:tr w14:paraId="4C6F0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67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AFB5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E5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供应链管理</w:t>
            </w:r>
          </w:p>
        </w:tc>
      </w:tr>
      <w:tr w14:paraId="47C99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9CB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1006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2A1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品质管理</w:t>
            </w:r>
          </w:p>
        </w:tc>
      </w:tr>
      <w:tr w14:paraId="45D0D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CEB3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D456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84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IE工程师</w:t>
            </w:r>
          </w:p>
        </w:tc>
      </w:tr>
      <w:tr w14:paraId="603DE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FD88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A560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941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体系工程师</w:t>
            </w:r>
          </w:p>
        </w:tc>
      </w:tr>
      <w:tr w14:paraId="4401D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60C4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9DB1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BA1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可持续发展</w:t>
            </w:r>
          </w:p>
        </w:tc>
      </w:tr>
      <w:tr w14:paraId="548BE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4856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B338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2BA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检测</w:t>
            </w:r>
          </w:p>
        </w:tc>
      </w:tr>
      <w:tr w14:paraId="3A372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B3DA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0907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85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单证</w:t>
            </w:r>
          </w:p>
        </w:tc>
      </w:tr>
      <w:tr w14:paraId="079B9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B8C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971B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A0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人事</w:t>
            </w:r>
          </w:p>
        </w:tc>
      </w:tr>
      <w:tr w14:paraId="6BF3C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F0E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211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5B9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财务</w:t>
            </w:r>
          </w:p>
        </w:tc>
      </w:tr>
      <w:tr w14:paraId="5ACFC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F5B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84E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C0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信息技术</w:t>
            </w:r>
          </w:p>
        </w:tc>
      </w:tr>
      <w:tr w14:paraId="297F8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51D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133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AC3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纱线研发/开发</w:t>
            </w:r>
          </w:p>
        </w:tc>
      </w:tr>
      <w:tr w14:paraId="17B2A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9E2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9563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DE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服装/毛衣/针梭织设计</w:t>
            </w:r>
          </w:p>
        </w:tc>
      </w:tr>
      <w:tr w14:paraId="2FFD9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2F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1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75F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吉林银行股份有限公司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218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总行管培生岗</w:t>
            </w:r>
          </w:p>
        </w:tc>
      </w:tr>
      <w:tr w14:paraId="630CC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DAA6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C3DE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5A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总行管培生岗</w:t>
            </w:r>
          </w:p>
        </w:tc>
      </w:tr>
      <w:tr w14:paraId="35417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EFC4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6D5F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D5B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总行管培生岗</w:t>
            </w:r>
          </w:p>
        </w:tc>
      </w:tr>
      <w:tr w14:paraId="70DAF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CEBC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C6FA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3C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总行管培生岗</w:t>
            </w:r>
          </w:p>
        </w:tc>
      </w:tr>
      <w:tr w14:paraId="3123A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77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CB2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上海嘟嘟家服装有限公司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A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电商运营助理/新媒体运营</w:t>
            </w:r>
          </w:p>
        </w:tc>
      </w:tr>
      <w:tr w14:paraId="580E2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93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07B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上海新纪元教育管理有限公司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23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高潜管培生、各学科教师</w:t>
            </w:r>
          </w:p>
        </w:tc>
      </w:tr>
      <w:tr w14:paraId="5E30F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7B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09D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曼迪数科（北京）教育科技有限公司</w:t>
            </w:r>
          </w:p>
        </w:tc>
        <w:tc>
          <w:tcPr>
            <w:tcW w:w="2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1EC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幼儿双语教师，高中理科双语教师</w:t>
            </w:r>
          </w:p>
        </w:tc>
      </w:tr>
    </w:tbl>
    <w:p w14:paraId="2938A5B1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 w:rightChars="0" w:firstLine="480" w:firstLineChars="200"/>
        <w:textAlignment w:val="auto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cstheme="minorEastAsia"/>
          <w:kern w:val="2"/>
          <w:sz w:val="24"/>
          <w:szCs w:val="24"/>
          <w:lang w:val="en-US" w:eastAsia="zh-CN" w:bidi="ar-SA"/>
        </w:rPr>
        <w:t>更多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单位名单持续更新中，最终参会单位以实际到场为准。</w:t>
      </w:r>
    </w:p>
    <w:p w14:paraId="50F1D3F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/>
        <w:jc w:val="both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sectPr>
      <w:pgSz w:w="11906" w:h="16838"/>
      <w:pgMar w:top="1440" w:right="1066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859D03"/>
    <w:multiLevelType w:val="singleLevel"/>
    <w:tmpl w:val="F1859D03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abstractNum w:abstractNumId="1">
    <w:nsid w:val="629DCF12"/>
    <w:multiLevelType w:val="singleLevel"/>
    <w:tmpl w:val="629DCF12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kYTc0Mjg1MDFhYmE5ZmRmYjBhYmQzNmEzZWMxMGEifQ=="/>
  </w:docVars>
  <w:rsids>
    <w:rsidRoot w:val="29B948CA"/>
    <w:rsid w:val="00A608F7"/>
    <w:rsid w:val="00FB1434"/>
    <w:rsid w:val="01171E44"/>
    <w:rsid w:val="018A2655"/>
    <w:rsid w:val="02405F8A"/>
    <w:rsid w:val="02D7069C"/>
    <w:rsid w:val="051C4A8C"/>
    <w:rsid w:val="07093B3F"/>
    <w:rsid w:val="07177C01"/>
    <w:rsid w:val="07D67A24"/>
    <w:rsid w:val="08E92ED7"/>
    <w:rsid w:val="09F90048"/>
    <w:rsid w:val="0AA8510F"/>
    <w:rsid w:val="0AC83F8E"/>
    <w:rsid w:val="0BDE0CED"/>
    <w:rsid w:val="0C483BD2"/>
    <w:rsid w:val="10BB56CC"/>
    <w:rsid w:val="114535BD"/>
    <w:rsid w:val="11792B9B"/>
    <w:rsid w:val="11C95F9C"/>
    <w:rsid w:val="12F907D1"/>
    <w:rsid w:val="13561AB1"/>
    <w:rsid w:val="139E746B"/>
    <w:rsid w:val="143144F3"/>
    <w:rsid w:val="14A95C11"/>
    <w:rsid w:val="15220036"/>
    <w:rsid w:val="157F5EFB"/>
    <w:rsid w:val="16AD2A96"/>
    <w:rsid w:val="17A07820"/>
    <w:rsid w:val="187C5F42"/>
    <w:rsid w:val="18BE4823"/>
    <w:rsid w:val="196C32BE"/>
    <w:rsid w:val="199E1ABC"/>
    <w:rsid w:val="1A4A2B70"/>
    <w:rsid w:val="1A962630"/>
    <w:rsid w:val="1AF17B49"/>
    <w:rsid w:val="1B10444D"/>
    <w:rsid w:val="1C437FC5"/>
    <w:rsid w:val="1CC841BA"/>
    <w:rsid w:val="1D044C21"/>
    <w:rsid w:val="1D862F93"/>
    <w:rsid w:val="1DDE1912"/>
    <w:rsid w:val="1F050D20"/>
    <w:rsid w:val="209A215D"/>
    <w:rsid w:val="20CC68DA"/>
    <w:rsid w:val="21611E40"/>
    <w:rsid w:val="21C85928"/>
    <w:rsid w:val="22121299"/>
    <w:rsid w:val="22A85759"/>
    <w:rsid w:val="22D85586"/>
    <w:rsid w:val="22E9024C"/>
    <w:rsid w:val="24360036"/>
    <w:rsid w:val="249E6E14"/>
    <w:rsid w:val="254B3AF7"/>
    <w:rsid w:val="281F026C"/>
    <w:rsid w:val="28771E56"/>
    <w:rsid w:val="293036D9"/>
    <w:rsid w:val="298C36DF"/>
    <w:rsid w:val="29B948CA"/>
    <w:rsid w:val="2A1B53F7"/>
    <w:rsid w:val="2A742AF1"/>
    <w:rsid w:val="2C4444E0"/>
    <w:rsid w:val="2DDF17CD"/>
    <w:rsid w:val="2F546A4D"/>
    <w:rsid w:val="302D127B"/>
    <w:rsid w:val="317C6D20"/>
    <w:rsid w:val="32555C37"/>
    <w:rsid w:val="342015F4"/>
    <w:rsid w:val="35223149"/>
    <w:rsid w:val="36B657B3"/>
    <w:rsid w:val="370C3743"/>
    <w:rsid w:val="3805122C"/>
    <w:rsid w:val="38316B69"/>
    <w:rsid w:val="39061747"/>
    <w:rsid w:val="39A75771"/>
    <w:rsid w:val="3ACA4067"/>
    <w:rsid w:val="3BE41159"/>
    <w:rsid w:val="3C963F93"/>
    <w:rsid w:val="3CC82ECE"/>
    <w:rsid w:val="3D4A76E1"/>
    <w:rsid w:val="3DB57746"/>
    <w:rsid w:val="3E5D51F2"/>
    <w:rsid w:val="3ED23E32"/>
    <w:rsid w:val="3EEB6A2A"/>
    <w:rsid w:val="3F6F6A53"/>
    <w:rsid w:val="3F7C510C"/>
    <w:rsid w:val="3FB73EC5"/>
    <w:rsid w:val="41CC7C62"/>
    <w:rsid w:val="41D946B6"/>
    <w:rsid w:val="423546E2"/>
    <w:rsid w:val="42AE426E"/>
    <w:rsid w:val="42BD3380"/>
    <w:rsid w:val="43CD6976"/>
    <w:rsid w:val="44B856F3"/>
    <w:rsid w:val="454F5136"/>
    <w:rsid w:val="45B67242"/>
    <w:rsid w:val="462236FE"/>
    <w:rsid w:val="46A47E62"/>
    <w:rsid w:val="47222BA3"/>
    <w:rsid w:val="47652830"/>
    <w:rsid w:val="486F624E"/>
    <w:rsid w:val="487961DC"/>
    <w:rsid w:val="48A86879"/>
    <w:rsid w:val="4A4B4D99"/>
    <w:rsid w:val="4A6F5E77"/>
    <w:rsid w:val="4C1276EF"/>
    <w:rsid w:val="4DBE3EFF"/>
    <w:rsid w:val="4DD5657B"/>
    <w:rsid w:val="4DED0341"/>
    <w:rsid w:val="4E241889"/>
    <w:rsid w:val="4E35645C"/>
    <w:rsid w:val="4E4050C9"/>
    <w:rsid w:val="4E8E456E"/>
    <w:rsid w:val="4FC24FED"/>
    <w:rsid w:val="4FF4660A"/>
    <w:rsid w:val="5016387C"/>
    <w:rsid w:val="502B532A"/>
    <w:rsid w:val="503C735D"/>
    <w:rsid w:val="50C44D4E"/>
    <w:rsid w:val="51764CCC"/>
    <w:rsid w:val="522F4AE5"/>
    <w:rsid w:val="525E7A5F"/>
    <w:rsid w:val="52650DED"/>
    <w:rsid w:val="53D12DE7"/>
    <w:rsid w:val="542D0BFB"/>
    <w:rsid w:val="54DF6549"/>
    <w:rsid w:val="55747599"/>
    <w:rsid w:val="558F7F2F"/>
    <w:rsid w:val="55F82259"/>
    <w:rsid w:val="568B06F7"/>
    <w:rsid w:val="5712059B"/>
    <w:rsid w:val="58266919"/>
    <w:rsid w:val="58CD187F"/>
    <w:rsid w:val="58D6570C"/>
    <w:rsid w:val="58FF53CC"/>
    <w:rsid w:val="598D4F7A"/>
    <w:rsid w:val="5A2A6D93"/>
    <w:rsid w:val="5A37717F"/>
    <w:rsid w:val="5AC74444"/>
    <w:rsid w:val="5AFE1DDF"/>
    <w:rsid w:val="5B791466"/>
    <w:rsid w:val="5DAF73C1"/>
    <w:rsid w:val="5DE10CA5"/>
    <w:rsid w:val="5ED74E21"/>
    <w:rsid w:val="5F443B39"/>
    <w:rsid w:val="60CB0912"/>
    <w:rsid w:val="619863BE"/>
    <w:rsid w:val="623B7475"/>
    <w:rsid w:val="62455233"/>
    <w:rsid w:val="62A90B3A"/>
    <w:rsid w:val="63163A3E"/>
    <w:rsid w:val="645C6F04"/>
    <w:rsid w:val="66A23F66"/>
    <w:rsid w:val="66B45850"/>
    <w:rsid w:val="674B1856"/>
    <w:rsid w:val="67661BB8"/>
    <w:rsid w:val="67E10ABE"/>
    <w:rsid w:val="67FF0F45"/>
    <w:rsid w:val="6ADE5A20"/>
    <w:rsid w:val="6BCF17B0"/>
    <w:rsid w:val="6BDF3567"/>
    <w:rsid w:val="6BFF17DB"/>
    <w:rsid w:val="6C1622DA"/>
    <w:rsid w:val="6DA26FB5"/>
    <w:rsid w:val="6E4417CA"/>
    <w:rsid w:val="6EA60822"/>
    <w:rsid w:val="6F295E7F"/>
    <w:rsid w:val="6F3B3269"/>
    <w:rsid w:val="708727AC"/>
    <w:rsid w:val="70F30B36"/>
    <w:rsid w:val="717F290D"/>
    <w:rsid w:val="718801FD"/>
    <w:rsid w:val="71DB032D"/>
    <w:rsid w:val="726C4C9A"/>
    <w:rsid w:val="72807126"/>
    <w:rsid w:val="734819F2"/>
    <w:rsid w:val="739F35DC"/>
    <w:rsid w:val="73CF2113"/>
    <w:rsid w:val="74E9633C"/>
    <w:rsid w:val="74FA4F6E"/>
    <w:rsid w:val="75152998"/>
    <w:rsid w:val="75BD4BE3"/>
    <w:rsid w:val="75D05CCE"/>
    <w:rsid w:val="762005FF"/>
    <w:rsid w:val="763155D5"/>
    <w:rsid w:val="76FB5D49"/>
    <w:rsid w:val="77FA0285"/>
    <w:rsid w:val="78090223"/>
    <w:rsid w:val="78BB2BCF"/>
    <w:rsid w:val="79AE0FEB"/>
    <w:rsid w:val="79CB2712"/>
    <w:rsid w:val="79EE32BE"/>
    <w:rsid w:val="7AD16EF6"/>
    <w:rsid w:val="7AF366E7"/>
    <w:rsid w:val="7AFD57B8"/>
    <w:rsid w:val="7BD10E19"/>
    <w:rsid w:val="7C89302D"/>
    <w:rsid w:val="7CAD73B7"/>
    <w:rsid w:val="7CCA5D3F"/>
    <w:rsid w:val="7DB163E5"/>
    <w:rsid w:val="7E5839F0"/>
    <w:rsid w:val="7F1906E6"/>
    <w:rsid w:val="7F5F1A44"/>
    <w:rsid w:val="7F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1"/>
    <w:pPr>
      <w:ind w:left="599"/>
      <w:outlineLvl w:val="1"/>
    </w:pPr>
    <w:rPr>
      <w:b/>
      <w:bCs/>
      <w:sz w:val="24"/>
      <w:szCs w:val="24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Body Text"/>
    <w:basedOn w:val="1"/>
    <w:next w:val="5"/>
    <w:autoRedefine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  <w:style w:type="paragraph" w:styleId="5">
    <w:name w:val="Body Text First Indent"/>
    <w:basedOn w:val="4"/>
    <w:qFormat/>
    <w:uiPriority w:val="0"/>
    <w:pPr>
      <w:ind w:firstLine="420" w:firstLineChars="100"/>
    </w:p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Hyperlink"/>
    <w:basedOn w:val="9"/>
    <w:autoRedefine/>
    <w:qFormat/>
    <w:uiPriority w:val="0"/>
    <w:rPr>
      <w:color w:val="0000FF"/>
      <w:u w:val="single"/>
    </w:rPr>
  </w:style>
  <w:style w:type="paragraph" w:customStyle="1" w:styleId="12">
    <w:name w:val="Table Text"/>
    <w:basedOn w:val="1"/>
    <w:autoRedefine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1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1112</Words>
  <Characters>1203</Characters>
  <Lines>0</Lines>
  <Paragraphs>0</Paragraphs>
  <TotalTime>2</TotalTime>
  <ScaleCrop>false</ScaleCrop>
  <LinksUpToDate>false</LinksUpToDate>
  <CharactersWithSpaces>1214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2023-12-14T07:46:00Z</dcterms:created>
  <dc:creator>⭐我想</dc:creator>
  <cp:lastModifiedBy>金木一花</cp:lastModifiedBy>
  <dcterms:modified xsi:type="dcterms:W3CDTF">2025-03-21T10:07:43Z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96A3F71C7104487A902E3990980B3AF6_13</vt:lpwstr>
  </property>
  <property fmtid="{D5CDD505-2E9C-101B-9397-08002B2CF9AE}" pid="4" name="KSOTemplateDocerSaveRecord">
    <vt:lpwstr>eyJoZGlkIjoiODZhMjRkZWQzMDczODMwMDJkOWQ5YWQyZDMyNGZlMDYifQ==</vt:lpwstr>
  </property>
</Properties>
</file>