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keepNext w:val="0"/>
        <w:keepLines w:val="0"/>
        <w:pageBreakBefore w:val="0"/>
        <w:widowControl w:val="0"/>
        <w:shd w:val="clear" w:color="auto" w:fill="FFFFFF"/>
        <w:kinsoku/>
        <w:wordWrap/>
        <w:overflowPunct w:val="0"/>
        <w:topLinePunct w:val="0"/>
        <w:autoSpaceDE w:val="0"/>
        <w:autoSpaceDN w:val="0"/>
        <w:bidi w:val="0"/>
        <w:adjustRightInd/>
        <w:snapToGrid/>
        <w:spacing w:beforeAutospacing="0" w:afterAutospacing="0" w:line="550" w:lineRule="exact"/>
        <w:jc w:val="both"/>
        <w:textAlignment w:val="auto"/>
        <w:rPr>
          <w:rFonts w:hint="eastAsia" w:ascii="宋体" w:hAnsi="宋体" w:eastAsia="方正小标宋_GBK" w:cs="方正小标宋_GBK"/>
          <w:color w:val="auto"/>
          <w:sz w:val="44"/>
          <w:szCs w:val="44"/>
          <w:highlight w:val="none"/>
          <w:shd w:val="clear" w:color="auto" w:fill="auto"/>
          <w:lang w:val="en-US" w:eastAsia="zh-CN"/>
        </w:rPr>
      </w:pPr>
      <w:r>
        <w:rPr>
          <w:rFonts w:hint="eastAsia" w:ascii="方正黑体_GBK" w:hAnsi="方正黑体_GBK" w:eastAsia="方正黑体_GBK" w:cs="方正黑体_GBK"/>
          <w:color w:val="auto"/>
          <w:sz w:val="32"/>
          <w:szCs w:val="32"/>
          <w:shd w:val="clear" w:color="auto" w:fill="FFFFFF"/>
          <w:lang w:val="en-US" w:eastAsia="zh-CN"/>
        </w:rPr>
        <w:t>附件3</w:t>
      </w:r>
    </w:p>
    <w:p>
      <w:pPr>
        <w:pStyle w:val="6"/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 w:val="0"/>
        <w:autoSpaceDN w:val="0"/>
        <w:bidi w:val="0"/>
        <w:adjustRightInd/>
        <w:snapToGrid/>
        <w:spacing w:beforeAutospacing="0" w:afterAutospacing="0" w:line="550" w:lineRule="exact"/>
        <w:jc w:val="both"/>
        <w:textAlignment w:val="auto"/>
        <w:rPr>
          <w:rFonts w:hint="eastAsia" w:ascii="宋体" w:hAnsi="宋体" w:eastAsia="方正小标宋_GBK" w:cs="方正小标宋_GBK"/>
          <w:color w:val="auto"/>
          <w:sz w:val="44"/>
          <w:szCs w:val="44"/>
          <w:highlight w:val="none"/>
          <w:shd w:val="clear" w:color="auto" w:fill="auto"/>
          <w:lang w:val="en-US" w:eastAsia="zh-CN"/>
        </w:rPr>
      </w:pPr>
    </w:p>
    <w:p>
      <w:pPr>
        <w:pStyle w:val="6"/>
        <w:keepNext w:val="0"/>
        <w:keepLines w:val="0"/>
        <w:pageBreakBefore w:val="0"/>
        <w:shd w:val="clear" w:color="auto" w:fill="FFFFFF"/>
        <w:kinsoku/>
        <w:wordWrap/>
        <w:overflowPunct w:val="0"/>
        <w:topLinePunct w:val="0"/>
        <w:autoSpaceDE w:val="0"/>
        <w:autoSpaceDN w:val="0"/>
        <w:bidi w:val="0"/>
        <w:adjustRightInd/>
        <w:snapToGrid/>
        <w:spacing w:beforeAutospacing="0" w:afterAutospacing="0" w:line="55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shd w:val="clear" w:color="auto" w:fill="FFFFFF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shd w:val="clear" w:color="auto" w:fill="FFFFFF"/>
          <w:lang w:val="en-US" w:eastAsia="zh-CN"/>
        </w:rPr>
        <w:t>云南省自然资源厅所属事业单位</w:t>
      </w:r>
    </w:p>
    <w:p>
      <w:pPr>
        <w:pStyle w:val="6"/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 w:val="0"/>
        <w:autoSpaceDN w:val="0"/>
        <w:bidi w:val="0"/>
        <w:adjustRightInd/>
        <w:snapToGrid/>
        <w:spacing w:beforeAutospacing="0" w:afterAutospacing="0" w:line="55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highlight w:val="none"/>
          <w:shd w:val="clear" w:color="auto" w:fill="auto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highlight w:val="none"/>
          <w:shd w:val="clear" w:color="auto" w:fill="auto"/>
          <w:lang w:val="en-US" w:eastAsia="zh-CN"/>
        </w:rPr>
        <w:t>2025</w:t>
      </w:r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highlight w:val="none"/>
          <w:shd w:val="clear" w:color="auto" w:fill="auto"/>
        </w:rPr>
        <w:t>年</w:t>
      </w:r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highlight w:val="none"/>
          <w:shd w:val="clear" w:color="auto" w:fill="auto"/>
          <w:lang w:val="en-US" w:eastAsia="zh-CN"/>
        </w:rPr>
        <w:t>校园</w:t>
      </w:r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highlight w:val="none"/>
          <w:shd w:val="clear" w:color="auto" w:fill="auto"/>
        </w:rPr>
        <w:t>招聘公告</w:t>
      </w:r>
    </w:p>
    <w:p>
      <w:pPr>
        <w:pStyle w:val="6"/>
        <w:keepNext w:val="0"/>
        <w:keepLines w:val="0"/>
        <w:pageBreakBefore w:val="0"/>
        <w:shd w:val="clear"/>
        <w:kinsoku/>
        <w:wordWrap/>
        <w:overflowPunct w:val="0"/>
        <w:topLinePunct w:val="0"/>
        <w:autoSpaceDE w:val="0"/>
        <w:autoSpaceDN w:val="0"/>
        <w:bidi w:val="0"/>
        <w:adjustRightInd/>
        <w:snapToGrid/>
        <w:spacing w:beforeAutospacing="0" w:afterAutospacing="0" w:line="550" w:lineRule="exact"/>
        <w:jc w:val="both"/>
        <w:textAlignment w:val="auto"/>
        <w:rPr>
          <w:rFonts w:ascii="宋体" w:hAnsi="宋体" w:eastAsia="微软雅黑" w:cs="微软雅黑"/>
          <w:color w:val="auto"/>
          <w:sz w:val="32"/>
          <w:szCs w:val="32"/>
          <w:highlight w:val="none"/>
          <w:shd w:val="clear" w:color="auto" w:fill="auto"/>
        </w:rPr>
      </w:pPr>
    </w:p>
    <w:p>
      <w:pPr>
        <w:pStyle w:val="6"/>
        <w:keepNext w:val="0"/>
        <w:keepLines w:val="0"/>
        <w:pageBreakBefore w:val="0"/>
        <w:shd w:val="clear"/>
        <w:kinsoku/>
        <w:wordWrap/>
        <w:overflowPunct w:val="0"/>
        <w:topLinePunct w:val="0"/>
        <w:autoSpaceDE w:val="0"/>
        <w:autoSpaceDN w:val="0"/>
        <w:bidi w:val="0"/>
        <w:adjustRightInd/>
        <w:snapToGrid/>
        <w:spacing w:beforeAutospacing="0" w:afterAutospacing="0" w:line="550" w:lineRule="exact"/>
        <w:ind w:firstLine="645"/>
        <w:jc w:val="both"/>
        <w:textAlignment w:val="auto"/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  <w:lang w:eastAsia="zh-CN"/>
        </w:rPr>
        <w:t>按照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  <w:lang w:val="en-US" w:eastAsia="zh-CN"/>
        </w:rPr>
        <w:t>《事业单位公开招聘人员暂行规定》（人事部令第</w:t>
      </w:r>
      <w:r>
        <w:rPr>
          <w:rFonts w:hint="eastAsia" w:ascii="宋体" w:hAnsi="宋体" w:eastAsia="方正仿宋_GBK" w:cs="方正仿宋_GBK"/>
          <w:color w:val="auto"/>
          <w:kern w:val="0"/>
          <w:sz w:val="32"/>
          <w:szCs w:val="32"/>
          <w:highlight w:val="none"/>
          <w:shd w:val="clear" w:color="auto" w:fill="auto"/>
          <w:lang w:val="en-US" w:eastAsia="zh-CN" w:bidi="ar-SA"/>
        </w:rPr>
        <w:t>6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  <w:lang w:val="en-US" w:eastAsia="zh-CN"/>
        </w:rPr>
        <w:t>号）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  <w:lang w:eastAsia="zh-CN"/>
        </w:rPr>
        <w:t>《云南省事业单位公开招聘工作人员办法》（云人社发〔</w:t>
      </w:r>
      <w:r>
        <w:rPr>
          <w:rFonts w:hint="eastAsia" w:ascii="宋体" w:hAnsi="宋体" w:eastAsia="方正仿宋_GBK" w:cs="方正仿宋_GBK"/>
          <w:color w:val="auto"/>
          <w:kern w:val="0"/>
          <w:sz w:val="32"/>
          <w:szCs w:val="32"/>
          <w:highlight w:val="none"/>
          <w:shd w:val="clear" w:color="auto" w:fill="auto"/>
          <w:lang w:val="en-US" w:eastAsia="zh-CN" w:bidi="ar-SA"/>
        </w:rPr>
        <w:t>2016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  <w:lang w:eastAsia="zh-CN"/>
        </w:rPr>
        <w:t>〕</w:t>
      </w:r>
      <w:r>
        <w:rPr>
          <w:rFonts w:hint="eastAsia" w:ascii="宋体" w:hAnsi="宋体" w:eastAsia="方正仿宋_GBK" w:cs="方正仿宋_GBK"/>
          <w:color w:val="auto"/>
          <w:kern w:val="0"/>
          <w:sz w:val="32"/>
          <w:szCs w:val="32"/>
          <w:highlight w:val="none"/>
          <w:shd w:val="clear" w:color="auto" w:fill="auto"/>
          <w:lang w:val="en-US" w:eastAsia="zh-CN" w:bidi="ar-SA"/>
        </w:rPr>
        <w:t>182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  <w:lang w:eastAsia="zh-CN"/>
        </w:rPr>
        <w:t>号）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  <w:lang w:val="en-US" w:eastAsia="zh-CN"/>
        </w:rPr>
        <w:t>等有关规定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</w:rPr>
        <w:t>，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  <w:lang w:eastAsia="zh-CN"/>
        </w:rPr>
        <w:t>根据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</w:rPr>
        <w:t>工作需要，经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  <w:lang w:eastAsia="zh-CN"/>
        </w:rPr>
        <w:t>省自然资源厅和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</w:rPr>
        <w:t>省人力资源社会保障厅批准，</w:t>
      </w:r>
      <w:r>
        <w:rPr>
          <w:rFonts w:hint="eastAsia" w:ascii="宋体" w:hAnsi="宋体" w:eastAsia="方正仿宋_GBK" w:cs="方正仿宋_GBK"/>
          <w:color w:val="auto"/>
          <w:kern w:val="0"/>
          <w:sz w:val="32"/>
          <w:szCs w:val="32"/>
          <w:highlight w:val="none"/>
          <w:shd w:val="clear" w:color="auto" w:fill="auto"/>
          <w:lang w:val="en-US" w:eastAsia="zh-CN" w:bidi="ar-SA"/>
        </w:rPr>
        <w:t>2025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  <w:lang w:val="en-US" w:eastAsia="zh-CN"/>
        </w:rPr>
        <w:t>年</w:t>
      </w:r>
      <w:r>
        <w:rPr>
          <w:rFonts w:hint="eastAsia" w:ascii="宋体" w:hAnsi="宋体" w:eastAsia="方正仿宋_GBK" w:cs="方正仿宋_GBK"/>
          <w:color w:val="auto"/>
          <w:kern w:val="0"/>
          <w:sz w:val="32"/>
          <w:szCs w:val="32"/>
          <w:highlight w:val="none"/>
          <w:shd w:val="clear" w:color="auto" w:fill="auto"/>
          <w:lang w:val="en-US" w:eastAsia="zh-CN" w:bidi="ar-SA"/>
        </w:rPr>
        <w:t>云南省自然资源厅所属事业单位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</w:rPr>
        <w:t>面向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  <w:lang w:val="en-US" w:eastAsia="zh-CN"/>
        </w:rPr>
        <w:t>选定高校及专业招聘硕士研究生及以上学历的</w:t>
      </w:r>
      <w:r>
        <w:rPr>
          <w:rFonts w:hint="eastAsia" w:ascii="宋体" w:hAnsi="宋体" w:eastAsia="方正仿宋_GBK" w:cs="Times New Roman"/>
          <w:color w:val="auto"/>
          <w:kern w:val="0"/>
          <w:sz w:val="32"/>
          <w:szCs w:val="32"/>
          <w:lang w:val="en-US" w:eastAsia="zh-CN"/>
        </w:rPr>
        <w:t>2025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  <w:lang w:val="en-US" w:eastAsia="zh-CN"/>
        </w:rPr>
        <w:t>年毕业生</w:t>
      </w:r>
      <w:r>
        <w:rPr>
          <w:rFonts w:hint="eastAsia" w:ascii="宋体" w:hAnsi="宋体" w:eastAsia="方正仿宋_GBK" w:cs="方正仿宋_GBK"/>
          <w:color w:val="auto"/>
          <w:kern w:val="0"/>
          <w:sz w:val="32"/>
          <w:szCs w:val="32"/>
          <w:highlight w:val="none"/>
          <w:shd w:val="clear" w:color="auto" w:fill="auto"/>
          <w:lang w:val="en-US" w:eastAsia="zh-CN" w:bidi="ar-SA"/>
        </w:rPr>
        <w:t>15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</w:rPr>
        <w:t>名，现将有关事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  <w:lang w:val="en-US" w:eastAsia="zh-CN"/>
        </w:rPr>
        <w:t>项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</w:rPr>
        <w:t>公告如下：</w:t>
      </w:r>
    </w:p>
    <w:p>
      <w:pPr>
        <w:pStyle w:val="6"/>
        <w:keepNext w:val="0"/>
        <w:keepLines w:val="0"/>
        <w:pageBreakBefore w:val="0"/>
        <w:shd w:val="clear"/>
        <w:kinsoku/>
        <w:wordWrap/>
        <w:overflowPunct w:val="0"/>
        <w:topLinePunct w:val="0"/>
        <w:autoSpaceDE w:val="0"/>
        <w:autoSpaceDN w:val="0"/>
        <w:bidi w:val="0"/>
        <w:adjustRightInd/>
        <w:snapToGrid/>
        <w:spacing w:beforeAutospacing="0" w:afterAutospacing="0" w:line="550" w:lineRule="exact"/>
        <w:ind w:firstLine="645"/>
        <w:jc w:val="both"/>
        <w:textAlignment w:val="auto"/>
        <w:rPr>
          <w:rFonts w:ascii="宋体" w:hAnsi="宋体" w:eastAsia="微软雅黑"/>
          <w:color w:val="auto"/>
          <w:sz w:val="32"/>
          <w:szCs w:val="32"/>
          <w:highlight w:val="none"/>
          <w:shd w:val="clear" w:color="auto" w:fill="auto"/>
        </w:rPr>
      </w:pPr>
      <w:r>
        <w:rPr>
          <w:rFonts w:ascii="宋体" w:hAnsi="宋体" w:eastAsia="方正黑体_GBK"/>
          <w:color w:val="auto"/>
          <w:sz w:val="32"/>
          <w:szCs w:val="32"/>
          <w:highlight w:val="none"/>
          <w:shd w:val="clear" w:color="auto" w:fill="auto"/>
        </w:rPr>
        <w:t>一、</w:t>
      </w:r>
      <w:r>
        <w:rPr>
          <w:rFonts w:hint="eastAsia" w:ascii="宋体" w:hAnsi="宋体" w:eastAsia="方正黑体_GBK"/>
          <w:color w:val="auto"/>
          <w:sz w:val="32"/>
          <w:szCs w:val="32"/>
          <w:highlight w:val="none"/>
          <w:shd w:val="clear" w:color="auto" w:fill="auto"/>
        </w:rPr>
        <w:t>招聘</w:t>
      </w:r>
      <w:r>
        <w:rPr>
          <w:rFonts w:ascii="宋体" w:hAnsi="宋体" w:eastAsia="方正黑体_GBK"/>
          <w:color w:val="auto"/>
          <w:sz w:val="32"/>
          <w:szCs w:val="32"/>
          <w:highlight w:val="none"/>
          <w:shd w:val="clear" w:color="auto" w:fill="auto"/>
        </w:rPr>
        <w:t>原则</w:t>
      </w:r>
    </w:p>
    <w:p>
      <w:pPr>
        <w:pStyle w:val="6"/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 w:val="0"/>
        <w:autoSpaceDN w:val="0"/>
        <w:bidi w:val="0"/>
        <w:adjustRightInd/>
        <w:snapToGrid/>
        <w:spacing w:beforeAutospacing="0" w:afterAutospacing="0" w:line="550" w:lineRule="exact"/>
        <w:ind w:firstLine="646"/>
        <w:jc w:val="both"/>
        <w:textAlignment w:val="auto"/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  <w:lang w:eastAsia="zh-CN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  <w:lang w:eastAsia="zh-CN"/>
        </w:rPr>
        <w:t>坚持德才兼备的用人标准，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  <w:lang w:val="en-US" w:eastAsia="zh-CN"/>
        </w:rPr>
        <w:t>按照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  <w:lang w:eastAsia="zh-CN"/>
        </w:rPr>
        <w:t>“公开、平等、竞争、择优”的原则，面向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  <w:lang w:val="en-US" w:eastAsia="zh-CN"/>
        </w:rPr>
        <w:t>选定学校和专业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  <w:lang w:eastAsia="zh-CN"/>
        </w:rPr>
        <w:t>，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  <w:lang w:val="en-US" w:eastAsia="zh-CN"/>
        </w:rPr>
        <w:t>采取考核方式，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  <w:lang w:eastAsia="zh-CN"/>
        </w:rPr>
        <w:t>综合评定，择优聘用。</w:t>
      </w:r>
    </w:p>
    <w:p>
      <w:pPr>
        <w:pStyle w:val="6"/>
        <w:keepNext w:val="0"/>
        <w:keepLines w:val="0"/>
        <w:pageBreakBefore w:val="0"/>
        <w:shd w:val="clear"/>
        <w:kinsoku/>
        <w:wordWrap/>
        <w:overflowPunct w:val="0"/>
        <w:topLinePunct w:val="0"/>
        <w:autoSpaceDE w:val="0"/>
        <w:autoSpaceDN w:val="0"/>
        <w:bidi w:val="0"/>
        <w:adjustRightInd/>
        <w:snapToGrid/>
        <w:spacing w:beforeAutospacing="0" w:afterAutospacing="0" w:line="550" w:lineRule="exact"/>
        <w:ind w:firstLine="645"/>
        <w:jc w:val="both"/>
        <w:textAlignment w:val="auto"/>
        <w:rPr>
          <w:rFonts w:ascii="宋体" w:hAnsi="宋体" w:eastAsia="微软雅黑"/>
          <w:color w:val="auto"/>
          <w:sz w:val="32"/>
          <w:szCs w:val="32"/>
          <w:highlight w:val="none"/>
          <w:shd w:val="clear" w:color="auto" w:fill="auto"/>
        </w:rPr>
      </w:pPr>
      <w:r>
        <w:rPr>
          <w:rFonts w:ascii="宋体" w:hAnsi="宋体" w:eastAsia="方正黑体_GBK"/>
          <w:color w:val="auto"/>
          <w:sz w:val="32"/>
          <w:szCs w:val="32"/>
          <w:highlight w:val="none"/>
          <w:shd w:val="clear" w:color="auto" w:fill="auto"/>
        </w:rPr>
        <w:t>二、</w:t>
      </w:r>
      <w:r>
        <w:rPr>
          <w:rFonts w:hint="eastAsia" w:ascii="宋体" w:hAnsi="宋体" w:eastAsia="方正黑体_GBK"/>
          <w:color w:val="auto"/>
          <w:sz w:val="32"/>
          <w:szCs w:val="32"/>
          <w:highlight w:val="none"/>
          <w:shd w:val="clear" w:color="auto" w:fill="auto"/>
        </w:rPr>
        <w:t>招聘</w:t>
      </w:r>
      <w:r>
        <w:rPr>
          <w:rFonts w:ascii="宋体" w:hAnsi="宋体" w:eastAsia="方正黑体_GBK"/>
          <w:color w:val="auto"/>
          <w:sz w:val="32"/>
          <w:szCs w:val="32"/>
          <w:highlight w:val="none"/>
          <w:shd w:val="clear" w:color="auto" w:fill="auto"/>
        </w:rPr>
        <w:t>岗位及人数</w:t>
      </w:r>
    </w:p>
    <w:p>
      <w:pPr>
        <w:pStyle w:val="6"/>
        <w:keepNext w:val="0"/>
        <w:keepLines w:val="0"/>
        <w:pageBreakBefore w:val="0"/>
        <w:shd w:val="clear"/>
        <w:kinsoku/>
        <w:wordWrap/>
        <w:overflowPunct w:val="0"/>
        <w:topLinePunct w:val="0"/>
        <w:autoSpaceDE w:val="0"/>
        <w:autoSpaceDN w:val="0"/>
        <w:bidi w:val="0"/>
        <w:adjustRightInd/>
        <w:snapToGrid/>
        <w:spacing w:beforeAutospacing="0" w:afterAutospacing="0" w:line="550" w:lineRule="exact"/>
        <w:ind w:firstLine="645"/>
        <w:jc w:val="both"/>
        <w:textAlignment w:val="auto"/>
        <w:rPr>
          <w:rFonts w:hint="eastAsia" w:ascii="宋体" w:hAnsi="宋体" w:eastAsia="方正仿宋_GBK" w:cs="Times New Roman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  <w:lang w:val="en-US" w:eastAsia="zh-CN"/>
        </w:rPr>
        <w:t>（一）云南省测绘工程院</w:t>
      </w:r>
      <w:r>
        <w:rPr>
          <w:rFonts w:hint="eastAsia" w:ascii="宋体" w:hAnsi="宋体" w:eastAsia="方正仿宋_GBK" w:cs="Times New Roman"/>
          <w:color w:val="auto"/>
          <w:kern w:val="0"/>
          <w:sz w:val="32"/>
          <w:szCs w:val="32"/>
          <w:lang w:val="en-US" w:eastAsia="zh-CN"/>
        </w:rPr>
        <w:t>招聘人员6名；</w:t>
      </w:r>
    </w:p>
    <w:p>
      <w:pPr>
        <w:pStyle w:val="6"/>
        <w:keepNext w:val="0"/>
        <w:keepLines w:val="0"/>
        <w:pageBreakBefore w:val="0"/>
        <w:shd w:val="clear"/>
        <w:kinsoku/>
        <w:wordWrap/>
        <w:overflowPunct w:val="0"/>
        <w:topLinePunct w:val="0"/>
        <w:autoSpaceDE w:val="0"/>
        <w:autoSpaceDN w:val="0"/>
        <w:bidi w:val="0"/>
        <w:adjustRightInd/>
        <w:snapToGrid/>
        <w:spacing w:beforeAutospacing="0" w:afterAutospacing="0" w:line="550" w:lineRule="exact"/>
        <w:ind w:firstLine="645"/>
        <w:jc w:val="both"/>
        <w:textAlignment w:val="auto"/>
        <w:rPr>
          <w:rFonts w:hint="eastAsia" w:ascii="宋体" w:hAnsi="宋体" w:eastAsia="方正仿宋_GBK" w:cs="Times New Roman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宋体" w:hAnsi="宋体" w:eastAsia="方正仿宋_GBK" w:cs="Times New Roman"/>
          <w:color w:val="auto"/>
          <w:kern w:val="0"/>
          <w:sz w:val="32"/>
          <w:szCs w:val="32"/>
          <w:lang w:val="en-US" w:eastAsia="zh-CN"/>
        </w:rPr>
        <w:t>（二）云南省遥感中心招聘人员2名；</w:t>
      </w:r>
    </w:p>
    <w:p>
      <w:pPr>
        <w:pStyle w:val="6"/>
        <w:keepNext w:val="0"/>
        <w:keepLines w:val="0"/>
        <w:pageBreakBefore w:val="0"/>
        <w:shd w:val="clear"/>
        <w:kinsoku/>
        <w:wordWrap/>
        <w:overflowPunct w:val="0"/>
        <w:topLinePunct w:val="0"/>
        <w:autoSpaceDE w:val="0"/>
        <w:autoSpaceDN w:val="0"/>
        <w:bidi w:val="0"/>
        <w:adjustRightInd/>
        <w:snapToGrid/>
        <w:spacing w:beforeAutospacing="0" w:afterAutospacing="0" w:line="550" w:lineRule="exact"/>
        <w:ind w:firstLine="645"/>
        <w:jc w:val="both"/>
        <w:textAlignment w:val="auto"/>
        <w:rPr>
          <w:rFonts w:hint="eastAsia" w:ascii="宋体" w:hAnsi="宋体" w:eastAsia="方正仿宋_GBK" w:cs="Times New Roman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宋体" w:hAnsi="宋体" w:eastAsia="方正仿宋_GBK" w:cs="Times New Roman"/>
          <w:color w:val="auto"/>
          <w:kern w:val="0"/>
          <w:sz w:val="32"/>
          <w:szCs w:val="32"/>
          <w:lang w:val="en-US" w:eastAsia="zh-CN"/>
        </w:rPr>
        <w:t>（三）云南省地图院招聘人员4名；</w:t>
      </w:r>
    </w:p>
    <w:p>
      <w:pPr>
        <w:pStyle w:val="6"/>
        <w:keepNext w:val="0"/>
        <w:keepLines w:val="0"/>
        <w:pageBreakBefore w:val="0"/>
        <w:shd w:val="clear"/>
        <w:kinsoku/>
        <w:wordWrap/>
        <w:overflowPunct w:val="0"/>
        <w:topLinePunct w:val="0"/>
        <w:autoSpaceDE w:val="0"/>
        <w:autoSpaceDN w:val="0"/>
        <w:bidi w:val="0"/>
        <w:adjustRightInd/>
        <w:snapToGrid/>
        <w:spacing w:beforeAutospacing="0" w:afterAutospacing="0" w:line="550" w:lineRule="exact"/>
        <w:ind w:firstLine="645"/>
        <w:jc w:val="both"/>
        <w:textAlignment w:val="auto"/>
        <w:rPr>
          <w:rFonts w:hint="eastAsia" w:ascii="宋体" w:hAnsi="宋体" w:eastAsia="方正仿宋_GBK" w:cs="Times New Roman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宋体" w:hAnsi="宋体" w:eastAsia="方正仿宋_GBK" w:cs="Times New Roman"/>
          <w:color w:val="auto"/>
          <w:kern w:val="0"/>
          <w:sz w:val="32"/>
          <w:szCs w:val="32"/>
          <w:lang w:val="en-US" w:eastAsia="zh-CN"/>
        </w:rPr>
        <w:t>（四）云南省测绘资料档案馆（云南省基础地理信息中心）招聘人员3名。</w:t>
      </w:r>
    </w:p>
    <w:p>
      <w:pPr>
        <w:pStyle w:val="6"/>
        <w:keepNext w:val="0"/>
        <w:keepLines w:val="0"/>
        <w:pageBreakBefore w:val="0"/>
        <w:shd w:val="clear" w:color="auto" w:fill="FFFFFF"/>
        <w:kinsoku/>
        <w:wordWrap/>
        <w:overflowPunct w:val="0"/>
        <w:topLinePunct w:val="0"/>
        <w:autoSpaceDE w:val="0"/>
        <w:autoSpaceDN w:val="0"/>
        <w:bidi w:val="0"/>
        <w:adjustRightInd/>
        <w:snapToGrid/>
        <w:spacing w:beforeAutospacing="0" w:afterAutospacing="0" w:line="550" w:lineRule="exact"/>
        <w:ind w:firstLine="645"/>
        <w:jc w:val="both"/>
        <w:textAlignment w:val="auto"/>
        <w:rPr>
          <w:rFonts w:hint="eastAsia" w:ascii="方正仿宋_GBK" w:hAnsi="方正仿宋_GBK" w:eastAsia="方正仿宋_GBK" w:cs="方正仿宋_GBK"/>
          <w:color w:val="auto"/>
          <w:sz w:val="32"/>
          <w:szCs w:val="32"/>
          <w:shd w:val="clear" w:color="auto" w:fill="FFFFFF"/>
          <w:lang w:eastAsia="zh-CN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shd w:val="clear" w:color="auto" w:fill="FFFFFF"/>
          <w:lang w:eastAsia="zh-CN"/>
        </w:rPr>
        <w:t>以上</w:t>
      </w:r>
      <w:r>
        <w:rPr>
          <w:rFonts w:hint="eastAsia" w:ascii="宋体" w:hAnsi="宋体" w:eastAsia="方正仿宋_GBK" w:cs="方正仿宋_GBK"/>
          <w:color w:val="auto"/>
          <w:kern w:val="0"/>
          <w:sz w:val="32"/>
          <w:szCs w:val="32"/>
          <w:lang w:val="en-US" w:eastAsia="zh-CN" w:bidi="ar-SA"/>
        </w:rPr>
        <w:t>4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shd w:val="clear" w:color="auto" w:fill="FFFFFF"/>
          <w:lang w:eastAsia="zh-CN"/>
        </w:rPr>
        <w:t>家单位共校园招聘人员</w:t>
      </w:r>
      <w:r>
        <w:rPr>
          <w:rFonts w:hint="eastAsia" w:ascii="宋体" w:hAnsi="宋体" w:eastAsia="方正仿宋_GBK" w:cs="方正仿宋_GBK"/>
          <w:color w:val="auto"/>
          <w:kern w:val="0"/>
          <w:sz w:val="32"/>
          <w:szCs w:val="32"/>
          <w:lang w:val="en-US" w:eastAsia="zh-CN" w:bidi="ar-SA"/>
        </w:rPr>
        <w:t>15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shd w:val="clear" w:color="auto" w:fill="FFFFFF"/>
          <w:lang w:eastAsia="zh-CN"/>
        </w:rPr>
        <w:t>名。具体招聘岗位及招聘条件，详见《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shd w:val="clear" w:color="auto" w:fill="FFFFFF"/>
          <w:lang w:val="en-US" w:eastAsia="zh-CN"/>
        </w:rPr>
        <w:t>云南省自然资源厅所属事业单位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shd w:val="clear" w:color="auto" w:fill="FFFFFF"/>
          <w:lang w:val="en-US" w:eastAsia="zh-CN"/>
        </w:rPr>
        <w:t>2025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shd w:val="clear" w:color="auto" w:fill="FFFFFF"/>
          <w:lang w:val="en-US" w:eastAsia="zh-CN"/>
        </w:rPr>
        <w:t>年校园招聘岗位计划表</w:t>
      </w:r>
      <w:r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》（附件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shd w:val="clear" w:color="auto" w:fill="FFFFFF"/>
          <w:lang w:val="en-US" w:eastAsia="zh-CN"/>
        </w:rPr>
        <w:t>1</w:t>
      </w:r>
      <w:r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）。</w:t>
      </w:r>
    </w:p>
    <w:p>
      <w:pPr>
        <w:pStyle w:val="6"/>
        <w:keepNext w:val="0"/>
        <w:keepLines w:val="0"/>
        <w:pageBreakBefore w:val="0"/>
        <w:numPr>
          <w:ilvl w:val="0"/>
          <w:numId w:val="0"/>
        </w:numPr>
        <w:shd w:val="clear"/>
        <w:kinsoku/>
        <w:wordWrap/>
        <w:overflowPunct w:val="0"/>
        <w:topLinePunct w:val="0"/>
        <w:autoSpaceDE w:val="0"/>
        <w:autoSpaceDN w:val="0"/>
        <w:bidi w:val="0"/>
        <w:adjustRightInd/>
        <w:snapToGrid/>
        <w:spacing w:beforeAutospacing="0" w:afterAutospacing="0" w:line="550" w:lineRule="exact"/>
        <w:jc w:val="both"/>
        <w:textAlignment w:val="auto"/>
        <w:rPr>
          <w:rFonts w:ascii="宋体" w:hAnsi="宋体" w:eastAsia="方正黑体_GBK"/>
          <w:color w:val="auto"/>
          <w:sz w:val="32"/>
          <w:szCs w:val="32"/>
          <w:highlight w:val="none"/>
          <w:shd w:val="clear" w:color="auto" w:fill="auto"/>
        </w:rPr>
      </w:pPr>
      <w:r>
        <w:rPr>
          <w:rFonts w:hint="eastAsia" w:ascii="宋体" w:hAnsi="宋体" w:eastAsia="方正黑体_GBK"/>
          <w:color w:val="auto"/>
          <w:sz w:val="32"/>
          <w:szCs w:val="32"/>
          <w:highlight w:val="none"/>
          <w:shd w:val="clear" w:color="auto" w:fill="auto"/>
          <w:lang w:val="en-US" w:eastAsia="zh-CN"/>
        </w:rPr>
        <w:t xml:space="preserve">    三、</w:t>
      </w:r>
      <w:r>
        <w:rPr>
          <w:rFonts w:hint="eastAsia" w:ascii="宋体" w:hAnsi="宋体" w:eastAsia="方正黑体_GBK"/>
          <w:color w:val="auto"/>
          <w:sz w:val="32"/>
          <w:szCs w:val="32"/>
          <w:highlight w:val="none"/>
          <w:shd w:val="clear" w:color="auto" w:fill="auto"/>
        </w:rPr>
        <w:t>招聘范围</w:t>
      </w:r>
    </w:p>
    <w:p>
      <w:pPr>
        <w:pStyle w:val="6"/>
        <w:keepNext w:val="0"/>
        <w:keepLines w:val="0"/>
        <w:pageBreakBefore w:val="0"/>
        <w:shd w:val="clear"/>
        <w:kinsoku/>
        <w:wordWrap/>
        <w:overflowPunct w:val="0"/>
        <w:topLinePunct w:val="0"/>
        <w:autoSpaceDE w:val="0"/>
        <w:autoSpaceDN w:val="0"/>
        <w:bidi w:val="0"/>
        <w:adjustRightInd/>
        <w:snapToGrid/>
        <w:spacing w:beforeAutospacing="0" w:afterAutospacing="0" w:line="550" w:lineRule="exact"/>
        <w:ind w:firstLine="645"/>
        <w:jc w:val="both"/>
        <w:textAlignment w:val="auto"/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  <w:lang w:eastAsia="zh-CN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  <w:lang w:val="en-US" w:eastAsia="zh-CN"/>
        </w:rPr>
        <w:t>本次校园招聘面向选定高校相关专业</w:t>
      </w:r>
      <w:r>
        <w:rPr>
          <w:rFonts w:hint="eastAsia" w:ascii="宋体" w:hAnsi="宋体" w:eastAsia="方正仿宋_GBK" w:cs="方正仿宋_GBK"/>
          <w:color w:val="auto"/>
          <w:kern w:val="0"/>
          <w:sz w:val="32"/>
          <w:szCs w:val="32"/>
          <w:highlight w:val="none"/>
          <w:shd w:val="clear" w:color="auto" w:fill="auto"/>
          <w:lang w:val="en-US" w:eastAsia="zh-CN" w:bidi="ar-SA"/>
        </w:rPr>
        <w:t>2025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  <w:lang w:val="en-US" w:eastAsia="zh-CN"/>
        </w:rPr>
        <w:t>届硕士研究生及以上学历开展，详见《云南省自然资源厅所属事业单位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shd w:val="clear" w:color="auto" w:fill="FFFFFF"/>
          <w:lang w:val="en-US" w:eastAsia="zh-CN"/>
        </w:rPr>
        <w:t>2025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  <w:lang w:val="en-US" w:eastAsia="zh-CN"/>
        </w:rPr>
        <w:t>年校园招聘选定高校及专业名单》（附件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shd w:val="clear" w:color="auto" w:fill="FFFFFF"/>
          <w:lang w:val="en-US" w:eastAsia="zh-CN"/>
        </w:rPr>
        <w:t>2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  <w:lang w:val="en-US" w:eastAsia="zh-CN"/>
        </w:rPr>
        <w:t>）。应聘人员年龄</w:t>
      </w:r>
      <w:r>
        <w:rPr>
          <w:rFonts w:hint="default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  <w:lang w:eastAsia="zh-CN"/>
        </w:rPr>
        <w:t>在</w:t>
      </w:r>
      <w:r>
        <w:rPr>
          <w:rFonts w:hint="eastAsia" w:ascii="宋体" w:hAnsi="宋体" w:eastAsia="方正仿宋_GBK" w:cs="方正仿宋_GBK"/>
          <w:color w:val="auto"/>
          <w:kern w:val="0"/>
          <w:sz w:val="32"/>
          <w:szCs w:val="32"/>
          <w:highlight w:val="none"/>
          <w:shd w:val="clear" w:color="auto" w:fill="auto"/>
          <w:lang w:val="en-US" w:eastAsia="zh-CN" w:bidi="ar-SA"/>
        </w:rPr>
        <w:t>18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  <w:lang w:val="en-US" w:eastAsia="zh-CN"/>
        </w:rPr>
        <w:t>周岁以上、</w:t>
      </w:r>
      <w:r>
        <w:rPr>
          <w:rFonts w:hint="default" w:ascii="宋体" w:hAnsi="宋体" w:eastAsia="方正仿宋_GBK" w:cs="方正仿宋_GBK"/>
          <w:color w:val="auto"/>
          <w:kern w:val="0"/>
          <w:sz w:val="32"/>
          <w:szCs w:val="32"/>
          <w:highlight w:val="none"/>
          <w:shd w:val="clear" w:color="auto" w:fill="auto"/>
          <w:lang w:val="en-US" w:eastAsia="zh-CN" w:bidi="ar-SA"/>
        </w:rPr>
        <w:t>35</w:t>
      </w:r>
      <w:r>
        <w:rPr>
          <w:rFonts w:hint="default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  <w:lang w:eastAsia="zh-CN"/>
        </w:rPr>
        <w:t>周岁以下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  <w:lang w:eastAsia="zh-CN"/>
        </w:rPr>
        <w:t>，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  <w:lang w:val="en-US" w:eastAsia="zh-CN"/>
        </w:rPr>
        <w:t>博士研究生</w:t>
      </w:r>
      <w:r>
        <w:rPr>
          <w:rFonts w:hint="default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  <w:lang w:eastAsia="zh-CN"/>
        </w:rPr>
        <w:t>在</w:t>
      </w:r>
      <w:r>
        <w:rPr>
          <w:rFonts w:hint="default" w:ascii="宋体" w:hAnsi="宋体" w:eastAsia="方正仿宋_GBK" w:cs="方正仿宋_GBK"/>
          <w:color w:val="auto"/>
          <w:kern w:val="0"/>
          <w:sz w:val="32"/>
          <w:szCs w:val="32"/>
          <w:highlight w:val="none"/>
          <w:shd w:val="clear" w:color="auto" w:fill="auto"/>
          <w:lang w:val="en-US" w:eastAsia="zh-CN" w:bidi="ar-SA"/>
        </w:rPr>
        <w:t>40</w:t>
      </w:r>
      <w:r>
        <w:rPr>
          <w:rFonts w:hint="default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  <w:lang w:eastAsia="zh-CN"/>
        </w:rPr>
        <w:t>周岁以下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  <w:lang w:val="en-US" w:eastAsia="zh-CN"/>
        </w:rPr>
        <w:t>。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  <w:lang w:eastAsia="zh-CN"/>
        </w:rPr>
        <w:t>年龄计算截止日期为</w:t>
      </w:r>
      <w:r>
        <w:rPr>
          <w:rFonts w:hint="eastAsia" w:ascii="宋体" w:hAnsi="宋体" w:eastAsia="方正仿宋_GBK" w:cs="方正仿宋_GBK"/>
          <w:color w:val="auto"/>
          <w:kern w:val="0"/>
          <w:sz w:val="32"/>
          <w:szCs w:val="32"/>
          <w:highlight w:val="none"/>
          <w:shd w:val="clear" w:color="auto" w:fill="auto"/>
          <w:lang w:val="en-US" w:eastAsia="zh-CN" w:bidi="ar-SA"/>
        </w:rPr>
        <w:t>2025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  <w:lang w:val="en-US" w:eastAsia="zh-CN"/>
        </w:rPr>
        <w:t>年</w:t>
      </w:r>
      <w:r>
        <w:rPr>
          <w:rFonts w:hint="eastAsia" w:ascii="宋体" w:hAnsi="宋体" w:eastAsia="方正仿宋_GBK" w:cs="方正仿宋_GBK"/>
          <w:color w:val="auto"/>
          <w:kern w:val="0"/>
          <w:sz w:val="32"/>
          <w:szCs w:val="32"/>
          <w:highlight w:val="none"/>
          <w:shd w:val="clear" w:color="auto" w:fill="auto"/>
          <w:lang w:val="en-US" w:eastAsia="zh-CN" w:bidi="ar-SA"/>
        </w:rPr>
        <w:t>6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  <w:lang w:val="en-US" w:eastAsia="zh-CN"/>
        </w:rPr>
        <w:t>月。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shd w:val="clear"/>
        <w:kinsoku/>
        <w:wordWrap/>
        <w:overflowPunct w:val="0"/>
        <w:topLinePunct w:val="0"/>
        <w:autoSpaceDE w:val="0"/>
        <w:autoSpaceDN w:val="0"/>
        <w:bidi w:val="0"/>
        <w:adjustRightInd/>
        <w:snapToGrid/>
        <w:spacing w:beforeAutospacing="0" w:afterAutospacing="0" w:line="550" w:lineRule="exact"/>
        <w:jc w:val="both"/>
        <w:textAlignment w:val="auto"/>
        <w:rPr>
          <w:rFonts w:hint="eastAsia" w:ascii="宋体" w:hAnsi="宋体" w:eastAsia="方正黑体_GBK"/>
          <w:color w:val="auto"/>
          <w:sz w:val="32"/>
          <w:szCs w:val="32"/>
          <w:highlight w:val="none"/>
          <w:shd w:val="clear" w:color="auto" w:fill="auto"/>
          <w:lang w:val="en-US" w:eastAsia="zh-CN"/>
        </w:rPr>
      </w:pPr>
      <w:r>
        <w:rPr>
          <w:rFonts w:hint="eastAsia" w:ascii="宋体" w:hAnsi="宋体" w:eastAsia="方正黑体_GBK"/>
          <w:color w:val="auto"/>
          <w:sz w:val="32"/>
          <w:szCs w:val="32"/>
          <w:highlight w:val="none"/>
          <w:shd w:val="clear" w:color="auto" w:fill="auto"/>
          <w:lang w:val="en-US" w:eastAsia="zh-CN"/>
        </w:rPr>
        <w:t xml:space="preserve">    四、招聘程序</w:t>
      </w:r>
    </w:p>
    <w:p>
      <w:pPr>
        <w:keepNext w:val="0"/>
        <w:keepLines w:val="0"/>
        <w:pageBreakBefore w:val="0"/>
        <w:kinsoku/>
        <w:wordWrap/>
        <w:topLinePunct w:val="0"/>
        <w:bidi w:val="0"/>
        <w:adjustRightInd/>
        <w:snapToGrid/>
        <w:spacing w:line="550" w:lineRule="exact"/>
        <w:ind w:firstLine="640" w:firstLineChars="200"/>
        <w:jc w:val="both"/>
        <w:textAlignment w:val="auto"/>
        <w:rPr>
          <w:rFonts w:hint="eastAsia" w:ascii="方正楷体_GBK" w:hAnsi="方正楷体_GBK" w:eastAsia="方正楷体_GBK" w:cs="方正楷体_GBK"/>
          <w:color w:val="auto"/>
          <w:kern w:val="0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color w:val="auto"/>
          <w:kern w:val="0"/>
          <w:sz w:val="32"/>
          <w:szCs w:val="32"/>
          <w:lang w:eastAsia="zh-CN"/>
        </w:rPr>
        <w:t>（</w:t>
      </w:r>
      <w:r>
        <w:rPr>
          <w:rFonts w:hint="eastAsia" w:ascii="方正楷体_GBK" w:hAnsi="方正楷体_GBK" w:eastAsia="方正楷体_GBK" w:cs="方正楷体_GBK"/>
          <w:color w:val="auto"/>
          <w:kern w:val="0"/>
          <w:sz w:val="32"/>
          <w:szCs w:val="32"/>
          <w:lang w:val="en-US" w:eastAsia="zh-CN"/>
        </w:rPr>
        <w:t>一）报名</w:t>
      </w:r>
    </w:p>
    <w:p>
      <w:pPr>
        <w:keepNext w:val="0"/>
        <w:keepLines w:val="0"/>
        <w:pageBreakBefore w:val="0"/>
        <w:shd w:val="clear"/>
        <w:kinsoku/>
        <w:wordWrap/>
        <w:topLinePunct w:val="0"/>
        <w:bidi w:val="0"/>
        <w:adjustRightInd/>
        <w:snapToGrid/>
        <w:spacing w:line="550" w:lineRule="exact"/>
        <w:ind w:firstLine="640" w:firstLineChars="200"/>
        <w:jc w:val="both"/>
        <w:textAlignment w:val="auto"/>
        <w:rPr>
          <w:rFonts w:ascii="宋体" w:hAnsi="宋体" w:eastAsia="方正仿宋_GBK" w:cs="Times New Roman"/>
          <w:color w:val="auto"/>
          <w:kern w:val="0"/>
          <w:sz w:val="32"/>
          <w:szCs w:val="32"/>
        </w:rPr>
      </w:pPr>
      <w:r>
        <w:rPr>
          <w:rFonts w:hint="eastAsia" w:ascii="宋体" w:hAnsi="宋体" w:eastAsia="方正仿宋_GBK" w:cs="Times New Roman"/>
          <w:color w:val="auto"/>
          <w:kern w:val="0"/>
          <w:sz w:val="32"/>
          <w:szCs w:val="32"/>
          <w:highlight w:val="none"/>
          <w:shd w:val="clear" w:color="auto" w:fill="auto"/>
          <w:lang w:val="en-US" w:eastAsia="zh-CN" w:bidi="ar-SA"/>
        </w:rPr>
        <w:t>1.报名时间：</w:t>
      </w:r>
      <w:r>
        <w:rPr>
          <w:rFonts w:hint="eastAsia" w:ascii="宋体" w:hAnsi="宋体" w:eastAsia="方正仿宋_GBK" w:cs="Times New Roman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自招聘公告发布之日起至</w:t>
      </w:r>
      <w:r>
        <w:rPr>
          <w:rFonts w:hint="default" w:ascii="宋体" w:hAnsi="宋体" w:eastAsia="方正仿宋_GBK" w:cs="Times New Roman"/>
          <w:b w:val="0"/>
          <w:bCs w:val="0"/>
          <w:color w:val="000000" w:themeColor="text1"/>
          <w:kern w:val="0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202</w:t>
      </w:r>
      <w:r>
        <w:rPr>
          <w:rFonts w:hint="eastAsia" w:ascii="宋体" w:hAnsi="宋体" w:eastAsia="方正仿宋_GBK" w:cs="Times New Roman"/>
          <w:b w:val="0"/>
          <w:bCs w:val="0"/>
          <w:color w:val="000000" w:themeColor="text1"/>
          <w:kern w:val="0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5年3月25日</w:t>
      </w:r>
      <w:r>
        <w:rPr>
          <w:rFonts w:hint="eastAsia" w:ascii="宋体" w:hAnsi="宋体" w:eastAsia="方正仿宋_GBK" w:cs="Times New Roman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。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topLinePunct w:val="0"/>
        <w:bidi w:val="0"/>
        <w:adjustRightInd/>
        <w:snapToGrid/>
        <w:spacing w:before="0" w:beforeAutospacing="0" w:after="0" w:afterAutospacing="0" w:line="550" w:lineRule="exact"/>
        <w:ind w:left="0" w:right="0" w:firstLine="640"/>
        <w:jc w:val="both"/>
        <w:textAlignment w:val="auto"/>
        <w:rPr>
          <w:rFonts w:hint="eastAsia" w:ascii="宋体" w:hAnsi="宋体" w:eastAsia="方正仿宋_GBK" w:cs="Times New Roman"/>
          <w:color w:val="auto"/>
          <w:kern w:val="0"/>
          <w:sz w:val="32"/>
          <w:szCs w:val="32"/>
          <w:lang w:val="en-US" w:eastAsia="zh-CN" w:bidi="ar-SA"/>
        </w:rPr>
      </w:pPr>
      <w:r>
        <w:rPr>
          <w:rFonts w:hint="eastAsia" w:ascii="宋体" w:hAnsi="宋体" w:eastAsia="方正仿宋_GBK" w:cs="Times New Roman"/>
          <w:color w:val="auto"/>
          <w:kern w:val="0"/>
          <w:sz w:val="32"/>
          <w:szCs w:val="32"/>
          <w:lang w:val="en-US" w:eastAsia="zh-CN" w:bidi="ar-SA"/>
        </w:rPr>
        <w:t>2.报名方式：</w:t>
      </w:r>
      <w:r>
        <w:rPr>
          <w:rFonts w:hint="eastAsia" w:ascii="宋体" w:hAnsi="宋体" w:eastAsia="方正仿宋_GBK" w:cs="Times New Roman"/>
          <w:color w:val="auto"/>
          <w:kern w:val="0"/>
          <w:sz w:val="32"/>
          <w:szCs w:val="32"/>
          <w:lang w:val="en-US" w:eastAsia="zh-CN" w:bidi="ar-SA"/>
        </w:rPr>
        <w:fldChar w:fldCharType="begin"/>
      </w:r>
      <w:r>
        <w:rPr>
          <w:rFonts w:hint="eastAsia" w:ascii="宋体" w:hAnsi="宋体" w:eastAsia="方正仿宋_GBK" w:cs="Times New Roman"/>
          <w:color w:val="auto"/>
          <w:kern w:val="0"/>
          <w:sz w:val="32"/>
          <w:szCs w:val="32"/>
          <w:lang w:val="en-US" w:eastAsia="zh-CN" w:bidi="ar-SA"/>
        </w:rPr>
        <w:instrText xml:space="preserve"> HYPERLINK "mailto:%E6%8A%A5%E5%90%8D%E4%BA%BA%E5%91%98%E5%A1%AB%E5%86%99%E3%80%8A2025%E5%B9%B4%E5%BA%A6%E5%BA%94%E5%B1%8A%E6%AF%95%E4%B8%9A%E7%A0%94%E7%A9%B6%E7%94%9F%E6%8B%9B%E8%81%98%E6%8A%A5%E5%90%8D%E8%A1%A8%E3%80%8B%EF%BC%88%E8%AF%A6%E8%A7%81%E9%99%84%E4%BB%B61%EF%BC%89%EF%BC%8C%E5%90%8C%E6%97%B6%E9%99%84%E6%9C%AC%E4%BA%BA%E8%BA%AB%E4%BB%BD%E8%AF%81%E3%80%81%E4%B8%AA%E4%BA%BA%E7%AE%80%E5%8E%86%E3%80%81%E6%88%90%E7%BB%A9%E5%8D%95%EF%BC%88%E5%8A%A0%E7%9B%96%E5%AD%A6%E9%99%A2%E5%8D%B0%E7%AB%A0%EF%BC%89%E5%8F%8A%E8%8E%B7%E5%A5%96%E8%AF%81%E6%98%8E%E7%AD%89%E7%9B%B8%E5%85%B3%E8%AF%81%E6%98%8E%E6%9D%90%E6%96%99%E6%89%AB%E6%8F%8F%E4%BB%B6%EF%BC%8C%E4%B8%80%E5%B9%B6%E6%89%93%E5%8C%85%E6%8C%89%E7%85%A7\\%E2%80%9C%E5%B2%97%E4%BD%8D%E5%90%8D%E7%A7%B0%EF%BC%8D%E5%A7%93%E5%90%8D%E5%AD%A6%E6%A0%A1\\%E2%80%9D%EF%BC%88%E8%B0%83%E6%9F%A5%E7%9B%91%E6%B5%8B%E5%B2%97-%E5%BC%A0%E4%B8%89-xx%E5%A4%A7%E5%AD%A6%EF%BC%89%E7%9A%84%E6%A0%87%E9%A2%98%E6%A0%BC%E5%BC%8F%E5%8F%91%E9%80%81%E8%87%B3cqsurvey@163.com%E9%82%AE%E7%AE%B1%E3%80%82" </w:instrText>
      </w:r>
      <w:r>
        <w:rPr>
          <w:rFonts w:hint="eastAsia" w:ascii="宋体" w:hAnsi="宋体" w:eastAsia="方正仿宋_GBK" w:cs="Times New Roman"/>
          <w:color w:val="auto"/>
          <w:kern w:val="0"/>
          <w:sz w:val="32"/>
          <w:szCs w:val="32"/>
          <w:lang w:val="en-US" w:eastAsia="zh-CN" w:bidi="ar-SA"/>
        </w:rPr>
        <w:fldChar w:fldCharType="separate"/>
      </w:r>
      <w:r>
        <w:rPr>
          <w:rFonts w:hint="eastAsia" w:ascii="宋体" w:hAnsi="宋体" w:eastAsia="方正仿宋_GBK" w:cs="Times New Roman"/>
          <w:color w:val="auto"/>
          <w:kern w:val="0"/>
          <w:sz w:val="32"/>
          <w:szCs w:val="32"/>
          <w:lang w:val="en-US" w:eastAsia="zh-CN" w:bidi="ar-SA"/>
        </w:rPr>
        <w:t>填写《</w:t>
      </w:r>
      <w:r>
        <w:rPr>
          <w:rFonts w:hint="eastAsia" w:ascii="宋体" w:hAnsi="宋体" w:eastAsia="方正仿宋_GBK" w:cs="Times New Roman"/>
          <w:color w:val="auto"/>
          <w:kern w:val="0"/>
          <w:sz w:val="32"/>
          <w:szCs w:val="32"/>
          <w:lang w:eastAsia="zh-CN"/>
        </w:rPr>
        <w:t>云南省自然资源厅所属事业单位</w:t>
      </w:r>
      <w:r>
        <w:rPr>
          <w:rFonts w:hint="eastAsia" w:ascii="宋体" w:hAnsi="宋体" w:eastAsia="方正仿宋_GBK" w:cs="Times New Roman"/>
          <w:color w:val="auto"/>
          <w:kern w:val="0"/>
          <w:sz w:val="32"/>
          <w:szCs w:val="32"/>
          <w:lang w:val="en-US" w:eastAsia="zh-CN" w:bidi="ar-SA"/>
        </w:rPr>
        <w:t>2025年校园招聘报名</w:t>
      </w:r>
      <w:r>
        <w:rPr>
          <w:rFonts w:hint="eastAsia" w:ascii="宋体" w:hAnsi="宋体" w:eastAsia="方正仿宋_GBK" w:cs="Times New Roman"/>
          <w:color w:val="000000" w:themeColor="text1"/>
          <w:kern w:val="0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表》（附件3）</w:t>
      </w:r>
      <w:r>
        <w:rPr>
          <w:rFonts w:hint="eastAsia" w:ascii="宋体" w:hAnsi="宋体" w:eastAsia="方正仿宋_GBK" w:cs="Times New Roman"/>
          <w:color w:val="auto"/>
          <w:kern w:val="0"/>
          <w:sz w:val="32"/>
          <w:szCs w:val="32"/>
          <w:lang w:val="en-US" w:eastAsia="zh-CN" w:bidi="ar-SA"/>
        </w:rPr>
        <w:t>，附</w:t>
      </w:r>
      <w:r>
        <w:rPr>
          <w:rFonts w:hint="eastAsia" w:ascii="宋体" w:hAnsi="宋体" w:eastAsia="方正仿宋_GBK" w:cs="Times New Roman"/>
          <w:color w:val="auto"/>
          <w:kern w:val="0"/>
          <w:sz w:val="32"/>
          <w:szCs w:val="32"/>
          <w:highlight w:val="none"/>
          <w:shd w:val="clear" w:color="auto" w:fill="auto"/>
          <w:lang w:val="en-US" w:eastAsia="zh-CN" w:bidi="ar-SA"/>
        </w:rPr>
        <w:t>研究生课程学习成绩单</w:t>
      </w:r>
      <w:r>
        <w:rPr>
          <w:rFonts w:hint="eastAsia" w:ascii="宋体" w:hAnsi="宋体" w:eastAsia="方正仿宋_GBK" w:cs="Times New Roman"/>
          <w:color w:val="auto"/>
          <w:kern w:val="0"/>
          <w:sz w:val="32"/>
          <w:szCs w:val="32"/>
          <w:lang w:val="en-US" w:eastAsia="zh-CN" w:bidi="ar-SA"/>
        </w:rPr>
        <w:t>（加盖学院公章）及发表论文、获奖相关证明材料扫描件，标明</w:t>
      </w:r>
      <w:r>
        <w:rPr>
          <w:rFonts w:hint="default" w:ascii="宋体" w:hAnsi="宋体" w:eastAsia="方正仿宋_GBK" w:cs="Times New Roman"/>
          <w:color w:val="auto"/>
          <w:kern w:val="0"/>
          <w:sz w:val="32"/>
          <w:szCs w:val="32"/>
          <w:lang w:val="en-US" w:eastAsia="zh-CN" w:bidi="ar-SA"/>
        </w:rPr>
        <w:t>“</w:t>
      </w:r>
      <w:r>
        <w:rPr>
          <w:rFonts w:hint="eastAsia" w:ascii="宋体" w:hAnsi="宋体" w:eastAsia="方正仿宋_GBK" w:cs="Times New Roman"/>
          <w:color w:val="auto"/>
          <w:kern w:val="0"/>
          <w:sz w:val="32"/>
          <w:szCs w:val="32"/>
          <w:lang w:val="en-US" w:eastAsia="zh-CN" w:bidi="ar-SA"/>
        </w:rPr>
        <w:t>学校+姓名+报考单位</w:t>
      </w:r>
      <w:r>
        <w:rPr>
          <w:rFonts w:hint="default" w:ascii="宋体" w:hAnsi="宋体" w:eastAsia="方正仿宋_GBK" w:cs="Times New Roman"/>
          <w:color w:val="auto"/>
          <w:kern w:val="0"/>
          <w:sz w:val="32"/>
          <w:szCs w:val="32"/>
          <w:lang w:val="en-US" w:eastAsia="zh-CN" w:bidi="ar-SA"/>
        </w:rPr>
        <w:t>”</w:t>
      </w:r>
      <w:r>
        <w:rPr>
          <w:rFonts w:hint="eastAsia" w:ascii="宋体" w:hAnsi="宋体" w:eastAsia="方正仿宋_GBK" w:cs="Times New Roman"/>
          <w:color w:val="auto"/>
          <w:kern w:val="0"/>
          <w:sz w:val="32"/>
          <w:szCs w:val="32"/>
          <w:lang w:val="en-US" w:eastAsia="zh-CN" w:bidi="ar-SA"/>
        </w:rPr>
        <w:t>打包发送至ynzrzyrs@126.com邮箱</w:t>
      </w:r>
      <w:r>
        <w:rPr>
          <w:rFonts w:hint="eastAsia" w:ascii="宋体" w:hAnsi="宋体" w:eastAsia="方正仿宋_GBK" w:cs="Times New Roman"/>
          <w:color w:val="auto"/>
          <w:kern w:val="0"/>
          <w:sz w:val="32"/>
          <w:szCs w:val="32"/>
          <w:lang w:val="en-US" w:eastAsia="zh-CN" w:bidi="ar-SA"/>
        </w:rPr>
        <w:fldChar w:fldCharType="end"/>
      </w:r>
      <w:r>
        <w:rPr>
          <w:rFonts w:hint="eastAsia" w:ascii="宋体" w:hAnsi="宋体" w:eastAsia="方正仿宋_GBK" w:cs="Times New Roman"/>
          <w:color w:val="auto"/>
          <w:kern w:val="0"/>
          <w:sz w:val="32"/>
          <w:szCs w:val="32"/>
          <w:lang w:val="en-US" w:eastAsia="zh-CN" w:bidi="ar-SA"/>
        </w:rPr>
        <w:t>。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topLinePunct w:val="0"/>
        <w:bidi w:val="0"/>
        <w:adjustRightInd/>
        <w:snapToGrid/>
        <w:spacing w:before="0" w:beforeAutospacing="0" w:after="0" w:afterAutospacing="0" w:line="550" w:lineRule="exact"/>
        <w:ind w:left="0" w:right="0" w:firstLine="640"/>
        <w:jc w:val="both"/>
        <w:textAlignment w:val="auto"/>
        <w:rPr>
          <w:rFonts w:hint="eastAsia" w:ascii="宋体" w:hAnsi="宋体" w:eastAsia="方正楷体_GBK" w:cs="方正楷体_GBK"/>
          <w:color w:val="auto"/>
          <w:kern w:val="0"/>
          <w:sz w:val="32"/>
          <w:szCs w:val="32"/>
          <w:highlight w:val="none"/>
          <w:shd w:val="clear" w:color="auto" w:fill="auto"/>
          <w:lang w:eastAsia="zh-CN"/>
        </w:rPr>
      </w:pPr>
      <w:r>
        <w:rPr>
          <w:rFonts w:hint="eastAsia" w:ascii="宋体" w:hAnsi="宋体" w:eastAsia="方正楷体_GBK" w:cs="方正楷体_GBK"/>
          <w:color w:val="auto"/>
          <w:kern w:val="0"/>
          <w:sz w:val="32"/>
          <w:szCs w:val="32"/>
          <w:highlight w:val="none"/>
          <w:shd w:val="clear" w:color="auto" w:fill="auto"/>
          <w:lang w:eastAsia="zh-CN"/>
        </w:rPr>
        <w:t>（</w:t>
      </w:r>
      <w:r>
        <w:rPr>
          <w:rFonts w:hint="eastAsia" w:ascii="宋体" w:hAnsi="宋体" w:eastAsia="方正楷体_GBK" w:cs="方正楷体_GBK"/>
          <w:color w:val="auto"/>
          <w:kern w:val="0"/>
          <w:sz w:val="32"/>
          <w:szCs w:val="32"/>
          <w:highlight w:val="none"/>
          <w:shd w:val="clear" w:color="auto" w:fill="auto"/>
          <w:lang w:val="en-US" w:eastAsia="zh-CN"/>
        </w:rPr>
        <w:t>二</w:t>
      </w:r>
      <w:r>
        <w:rPr>
          <w:rFonts w:hint="eastAsia" w:ascii="宋体" w:hAnsi="宋体" w:eastAsia="方正楷体_GBK" w:cs="方正楷体_GBK"/>
          <w:color w:val="auto"/>
          <w:kern w:val="0"/>
          <w:sz w:val="32"/>
          <w:szCs w:val="32"/>
          <w:highlight w:val="none"/>
          <w:shd w:val="clear" w:color="auto" w:fill="auto"/>
          <w:lang w:eastAsia="zh-CN"/>
        </w:rPr>
        <w:t>）</w:t>
      </w:r>
      <w:r>
        <w:rPr>
          <w:rFonts w:hint="eastAsia" w:ascii="宋体" w:hAnsi="宋体" w:eastAsia="方正楷体_GBK" w:cs="方正楷体_GBK"/>
          <w:color w:val="auto"/>
          <w:kern w:val="0"/>
          <w:sz w:val="32"/>
          <w:szCs w:val="32"/>
          <w:highlight w:val="none"/>
          <w:shd w:val="clear" w:color="auto" w:fill="auto"/>
        </w:rPr>
        <w:t>资格</w:t>
      </w:r>
      <w:r>
        <w:rPr>
          <w:rFonts w:hint="eastAsia" w:ascii="宋体" w:hAnsi="宋体" w:eastAsia="方正楷体_GBK" w:cs="方正楷体_GBK"/>
          <w:color w:val="auto"/>
          <w:kern w:val="0"/>
          <w:sz w:val="32"/>
          <w:szCs w:val="32"/>
          <w:highlight w:val="none"/>
          <w:shd w:val="clear" w:color="auto" w:fill="auto"/>
          <w:lang w:val="en-US" w:eastAsia="zh-CN"/>
        </w:rPr>
        <w:t>审核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topLinePunct w:val="0"/>
        <w:bidi w:val="0"/>
        <w:adjustRightInd/>
        <w:snapToGrid/>
        <w:spacing w:before="0" w:beforeAutospacing="0" w:after="0" w:afterAutospacing="0" w:line="550" w:lineRule="exact"/>
        <w:ind w:left="0" w:right="0" w:firstLine="640"/>
        <w:jc w:val="both"/>
        <w:textAlignment w:val="auto"/>
        <w:rPr>
          <w:rFonts w:hint="eastAsia" w:ascii="宋体" w:hAnsi="宋体" w:eastAsia="方正仿宋_GBK" w:cs="Times New Roman"/>
          <w:color w:val="auto"/>
          <w:kern w:val="0"/>
          <w:sz w:val="32"/>
          <w:szCs w:val="32"/>
          <w:lang w:val="en-US" w:eastAsia="zh-CN" w:bidi="ar-SA"/>
        </w:rPr>
      </w:pPr>
      <w:r>
        <w:rPr>
          <w:rFonts w:hint="eastAsia" w:ascii="宋体" w:hAnsi="宋体" w:eastAsia="方正仿宋_GBK" w:cs="Times New Roman"/>
          <w:color w:val="auto"/>
          <w:kern w:val="0"/>
          <w:sz w:val="32"/>
          <w:szCs w:val="32"/>
          <w:lang w:val="en-US" w:eastAsia="zh-CN" w:bidi="ar-SA"/>
        </w:rPr>
        <w:t>由云南省自然资源厅</w:t>
      </w:r>
      <w:r>
        <w:rPr>
          <w:rFonts w:ascii="宋体" w:hAnsi="宋体" w:eastAsia="方正仿宋_GBK" w:cs="Times New Roman"/>
          <w:color w:val="auto"/>
          <w:kern w:val="0"/>
          <w:sz w:val="32"/>
          <w:szCs w:val="32"/>
        </w:rPr>
        <w:t>招聘工作领导小组</w:t>
      </w:r>
      <w:r>
        <w:rPr>
          <w:rFonts w:hint="eastAsia" w:ascii="宋体" w:hAnsi="宋体" w:eastAsia="方正仿宋_GBK" w:cs="Times New Roman"/>
          <w:color w:val="auto"/>
          <w:kern w:val="0"/>
          <w:sz w:val="32"/>
          <w:szCs w:val="32"/>
          <w:lang w:eastAsia="zh-CN"/>
        </w:rPr>
        <w:t>办公室</w:t>
      </w:r>
      <w:r>
        <w:rPr>
          <w:rFonts w:hint="eastAsia" w:ascii="宋体" w:hAnsi="宋体" w:eastAsia="方正仿宋_GBK" w:cs="Times New Roman"/>
          <w:color w:val="auto"/>
          <w:kern w:val="0"/>
          <w:sz w:val="32"/>
          <w:szCs w:val="32"/>
          <w:lang w:val="en-US" w:eastAsia="zh-CN" w:bidi="ar-SA"/>
        </w:rPr>
        <w:t>负责资格审查，通过资格审查的人员，以电话或邮件形式通知本人。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firstLine="640" w:firstLineChars="200"/>
        <w:jc w:val="both"/>
        <w:textAlignment w:val="auto"/>
        <w:rPr>
          <w:rFonts w:hint="eastAsia" w:ascii="宋体" w:hAnsi="宋体" w:eastAsia="方正楷体_GBK" w:cs="方正楷体_GBK"/>
          <w:color w:val="auto"/>
          <w:kern w:val="0"/>
          <w:sz w:val="32"/>
          <w:szCs w:val="32"/>
          <w:highlight w:val="none"/>
          <w:shd w:val="clear" w:color="auto" w:fill="auto"/>
          <w:lang w:val="en-US" w:eastAsia="zh-CN"/>
        </w:rPr>
      </w:pPr>
      <w:r>
        <w:rPr>
          <w:rFonts w:hint="eastAsia" w:ascii="宋体" w:hAnsi="宋体" w:eastAsia="方正楷体_GBK" w:cs="方正楷体_GBK"/>
          <w:color w:val="auto"/>
          <w:kern w:val="0"/>
          <w:sz w:val="32"/>
          <w:szCs w:val="32"/>
          <w:highlight w:val="none"/>
          <w:shd w:val="clear" w:color="auto" w:fill="auto"/>
          <w:lang w:val="en-US" w:eastAsia="zh-CN"/>
        </w:rPr>
        <w:t>（三）考核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topLinePunct w:val="0"/>
        <w:bidi w:val="0"/>
        <w:adjustRightInd/>
        <w:snapToGrid/>
        <w:spacing w:before="0" w:beforeAutospacing="0" w:after="0" w:afterAutospacing="0" w:line="550" w:lineRule="exact"/>
        <w:ind w:left="0" w:right="0" w:firstLine="640"/>
        <w:jc w:val="both"/>
        <w:textAlignment w:val="auto"/>
        <w:rPr>
          <w:rFonts w:hint="eastAsia" w:ascii="宋体" w:hAnsi="宋体" w:eastAsia="方正仿宋_GBK" w:cs="Times New Roman"/>
          <w:color w:val="auto"/>
          <w:kern w:val="0"/>
          <w:sz w:val="32"/>
          <w:szCs w:val="32"/>
          <w:lang w:val="en-US" w:eastAsia="zh-CN" w:bidi="ar-SA"/>
        </w:rPr>
      </w:pPr>
      <w:r>
        <w:rPr>
          <w:rFonts w:hint="eastAsia" w:ascii="宋体" w:hAnsi="宋体" w:eastAsia="方正仿宋_GBK" w:cs="Times New Roman"/>
          <w:color w:val="auto"/>
          <w:kern w:val="0"/>
          <w:sz w:val="32"/>
          <w:szCs w:val="32"/>
          <w:lang w:val="en-US" w:eastAsia="zh-CN" w:bidi="ar-SA"/>
        </w:rPr>
        <w:t>考核分为学业考核与现场考核，各50分，总分100分。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topLinePunct w:val="0"/>
        <w:bidi w:val="0"/>
        <w:adjustRightInd/>
        <w:snapToGrid/>
        <w:spacing w:before="0" w:beforeAutospacing="0" w:after="0" w:afterAutospacing="0" w:line="550" w:lineRule="exact"/>
        <w:ind w:left="0" w:right="0" w:firstLine="640"/>
        <w:jc w:val="both"/>
        <w:textAlignment w:val="auto"/>
        <w:rPr>
          <w:rFonts w:hint="eastAsia" w:ascii="方正仿宋_GBK" w:hAnsi="方正仿宋_GBK" w:eastAsia="方正仿宋_GBK" w:cs="方正仿宋_GBK"/>
          <w:b w:val="0"/>
          <w:bCs w:val="0"/>
          <w:color w:val="auto"/>
          <w:kern w:val="0"/>
          <w:sz w:val="32"/>
          <w:szCs w:val="32"/>
          <w:lang w:val="en-US" w:eastAsia="zh-CN" w:bidi="ar-SA"/>
        </w:rPr>
      </w:pPr>
      <w:r>
        <w:rPr>
          <w:rFonts w:hint="eastAsia" w:ascii="宋体" w:hAnsi="宋体" w:eastAsia="方正仿宋_GBK" w:cs="Times New Roman"/>
          <w:color w:val="auto"/>
          <w:kern w:val="0"/>
          <w:sz w:val="32"/>
          <w:szCs w:val="32"/>
          <w:lang w:val="en-US" w:eastAsia="zh-CN" w:bidi="ar-SA"/>
        </w:rPr>
        <w:t>2025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  <w:lang w:val="en-US" w:eastAsia="zh-CN"/>
        </w:rPr>
        <w:t>年</w:t>
      </w:r>
      <w:r>
        <w:rPr>
          <w:rFonts w:hint="eastAsia" w:ascii="宋体" w:hAnsi="宋体" w:eastAsia="方正仿宋_GBK" w:cs="Times New Roman"/>
          <w:color w:val="auto"/>
          <w:kern w:val="0"/>
          <w:sz w:val="32"/>
          <w:szCs w:val="32"/>
          <w:lang w:val="en-US" w:eastAsia="zh-CN" w:bidi="ar-SA"/>
        </w:rPr>
        <w:t>3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  <w:lang w:val="en-US" w:eastAsia="zh-CN"/>
        </w:rPr>
        <w:t>月</w:t>
      </w:r>
      <w:r>
        <w:rPr>
          <w:rFonts w:hint="eastAsia" w:ascii="宋体" w:hAnsi="宋体" w:eastAsia="方正仿宋_GBK" w:cs="Times New Roman"/>
          <w:color w:val="000000" w:themeColor="text1"/>
          <w:kern w:val="0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26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  <w:lang w:val="en-US" w:eastAsia="zh-CN"/>
        </w:rPr>
        <w:t>日，在武汉大学测绘学院开展现场考核（具体时间和地点</w:t>
      </w:r>
      <w:r>
        <w:rPr>
          <w:rFonts w:hint="eastAsia" w:ascii="宋体" w:hAnsi="宋体" w:eastAsia="方正仿宋_GBK" w:cs="Times New Roman"/>
          <w:color w:val="auto"/>
          <w:kern w:val="0"/>
          <w:sz w:val="32"/>
          <w:szCs w:val="32"/>
          <w:lang w:val="en-US" w:eastAsia="zh-CN" w:bidi="ar-SA"/>
        </w:rPr>
        <w:t>以电话或邮件形式通知本人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  <w:lang w:val="en-US" w:eastAsia="zh-CN"/>
        </w:rPr>
        <w:t>）。</w:t>
      </w:r>
    </w:p>
    <w:p>
      <w:pPr>
        <w:pStyle w:val="6"/>
        <w:keepNext w:val="0"/>
        <w:keepLines w:val="0"/>
        <w:pageBreakBefore w:val="0"/>
        <w:shd w:val="clear"/>
        <w:kinsoku/>
        <w:wordWrap/>
        <w:overflowPunct w:val="0"/>
        <w:topLinePunct w:val="0"/>
        <w:autoSpaceDE w:val="0"/>
        <w:autoSpaceDN w:val="0"/>
        <w:bidi w:val="0"/>
        <w:adjustRightInd/>
        <w:snapToGrid/>
        <w:spacing w:beforeAutospacing="0" w:afterAutospacing="0" w:line="550" w:lineRule="exact"/>
        <w:ind w:firstLine="640" w:firstLineChars="200"/>
        <w:jc w:val="both"/>
        <w:textAlignment w:val="auto"/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  <w:lang w:val="en-US" w:eastAsia="zh-CN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  <w:lang w:val="en-US" w:eastAsia="zh-CN"/>
        </w:rPr>
        <w:t>现场考核以面试形式开展，主要考核参加考核人员的综合素质、专业知识水平和表达能力，综合素质指应聘者的反应能力、学习能力和创新能力，专业知识水平指应聘者对专业知识的理解和应用能力，表达能力指应聘者的语言表达、沟通能力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firstLine="640" w:firstLineChars="200"/>
        <w:jc w:val="both"/>
        <w:textAlignment w:val="auto"/>
        <w:rPr>
          <w:rFonts w:hint="eastAsia" w:ascii="宋体" w:hAnsi="宋体" w:eastAsia="方正楷体_GBK" w:cs="方正楷体_GBK"/>
          <w:color w:val="auto"/>
          <w:kern w:val="0"/>
          <w:sz w:val="32"/>
          <w:szCs w:val="32"/>
          <w:highlight w:val="none"/>
          <w:shd w:val="clear" w:color="auto" w:fill="auto"/>
          <w:lang w:val="en-US" w:eastAsia="zh-CN"/>
        </w:rPr>
      </w:pPr>
      <w:r>
        <w:rPr>
          <w:rFonts w:hint="eastAsia" w:ascii="宋体" w:hAnsi="宋体" w:eastAsia="方正楷体_GBK" w:cs="方正楷体_GBK"/>
          <w:color w:val="auto"/>
          <w:kern w:val="0"/>
          <w:sz w:val="32"/>
          <w:szCs w:val="32"/>
          <w:highlight w:val="none"/>
          <w:shd w:val="clear" w:color="auto" w:fill="auto"/>
          <w:lang w:val="en-US" w:eastAsia="zh-CN"/>
        </w:rPr>
        <w:t>（四）考察</w:t>
      </w:r>
    </w:p>
    <w:p>
      <w:pPr>
        <w:keepNext w:val="0"/>
        <w:keepLines w:val="0"/>
        <w:pageBreakBefore w:val="0"/>
        <w:shd w:val="clear"/>
        <w:kinsoku/>
        <w:wordWrap/>
        <w:topLinePunct w:val="0"/>
        <w:bidi w:val="0"/>
        <w:adjustRightInd/>
        <w:snapToGrid/>
        <w:spacing w:line="550" w:lineRule="exact"/>
        <w:ind w:firstLine="640" w:firstLineChars="200"/>
        <w:jc w:val="both"/>
        <w:textAlignment w:val="auto"/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  <w:lang w:val="en-US" w:eastAsia="zh-CN"/>
        </w:rPr>
      </w:pPr>
      <w:r>
        <w:rPr>
          <w:rFonts w:hint="default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  <w:lang w:val="en-US" w:eastAsia="zh-CN"/>
        </w:rPr>
        <w:t>根据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  <w:lang w:val="en-US" w:eastAsia="zh-CN"/>
        </w:rPr>
        <w:t>考核分数从高到低的顺序，按照岗位</w:t>
      </w:r>
      <w:r>
        <w:rPr>
          <w:rFonts w:hint="default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  <w:lang w:val="en-US" w:eastAsia="zh-CN"/>
        </w:rPr>
        <w:t>计划招聘人数等额确定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  <w:lang w:val="en-US" w:eastAsia="zh-CN"/>
        </w:rPr>
        <w:t>参加考察的人员。考察工作由云南省自然资源厅</w:t>
      </w:r>
      <w:r>
        <w:rPr>
          <w:rFonts w:ascii="宋体" w:hAnsi="宋体" w:eastAsia="方正仿宋_GBK" w:cs="Times New Roman"/>
          <w:color w:val="auto"/>
          <w:kern w:val="0"/>
          <w:sz w:val="32"/>
          <w:szCs w:val="32"/>
        </w:rPr>
        <w:t>招聘工作领导小组</w:t>
      </w:r>
      <w:r>
        <w:rPr>
          <w:rFonts w:hint="eastAsia" w:ascii="宋体" w:hAnsi="宋体" w:eastAsia="方正仿宋_GBK" w:cs="Times New Roman"/>
          <w:color w:val="auto"/>
          <w:kern w:val="0"/>
          <w:sz w:val="32"/>
          <w:szCs w:val="32"/>
          <w:lang w:eastAsia="zh-CN"/>
        </w:rPr>
        <w:t>办公室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  <w:lang w:val="en-US" w:eastAsia="zh-CN"/>
        </w:rPr>
        <w:t>适时开展，采取实地考察或函调的方式，考察内容主要包括政治素质、道德品行、能力素质、心理素质、学习和工作表现、遵纪守法、廉洁自律等情况。同时核实考察对象是否符合应聘岗位资格条件、提供的信息和相关材料是否真实准确等情况。若出现考察不合格或放弃人员，按照考核成绩从高到低进行递补。考察结果作为确定聘用的主要依据。考察合格的人员现场签订就业协议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firstLine="640" w:firstLineChars="200"/>
        <w:jc w:val="both"/>
        <w:textAlignment w:val="auto"/>
        <w:rPr>
          <w:rFonts w:hint="eastAsia" w:ascii="宋体" w:hAnsi="宋体" w:eastAsia="方正楷体_GBK" w:cs="方正楷体_GBK"/>
          <w:color w:val="auto"/>
          <w:kern w:val="0"/>
          <w:sz w:val="32"/>
          <w:szCs w:val="32"/>
          <w:highlight w:val="none"/>
          <w:shd w:val="clear" w:color="auto" w:fill="auto"/>
          <w:lang w:val="en-US" w:eastAsia="zh-CN"/>
        </w:rPr>
      </w:pPr>
      <w:r>
        <w:rPr>
          <w:rFonts w:hint="eastAsia" w:ascii="宋体" w:hAnsi="宋体" w:eastAsia="方正楷体_GBK" w:cs="方正楷体_GBK"/>
          <w:color w:val="auto"/>
          <w:kern w:val="0"/>
          <w:sz w:val="32"/>
          <w:szCs w:val="32"/>
          <w:highlight w:val="none"/>
          <w:shd w:val="clear" w:color="auto" w:fill="auto"/>
          <w:lang w:val="en-US" w:eastAsia="zh-CN"/>
        </w:rPr>
        <w:t>（五）体检</w:t>
      </w:r>
    </w:p>
    <w:p>
      <w:pPr>
        <w:keepNext w:val="0"/>
        <w:keepLines w:val="0"/>
        <w:pageBreakBefore w:val="0"/>
        <w:shd w:val="clear"/>
        <w:kinsoku/>
        <w:wordWrap/>
        <w:topLinePunct w:val="0"/>
        <w:bidi w:val="0"/>
        <w:adjustRightInd/>
        <w:snapToGrid/>
        <w:spacing w:line="550" w:lineRule="exact"/>
        <w:ind w:firstLine="640" w:firstLineChars="200"/>
        <w:jc w:val="both"/>
        <w:textAlignment w:val="auto"/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  <w:lang w:val="en-US" w:eastAsia="zh-CN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  <w:lang w:val="en-US" w:eastAsia="zh-CN"/>
        </w:rPr>
        <w:t>考察合格的</w:t>
      </w:r>
      <w:r>
        <w:rPr>
          <w:rFonts w:hint="default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  <w:lang w:val="en-US" w:eastAsia="zh-CN"/>
        </w:rPr>
        <w:t>人员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  <w:lang w:val="en-US" w:eastAsia="zh-CN"/>
        </w:rPr>
        <w:t>参加</w:t>
      </w:r>
      <w:r>
        <w:rPr>
          <w:rFonts w:hint="default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  <w:lang w:val="en-US" w:eastAsia="zh-CN"/>
        </w:rPr>
        <w:t>体检。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  <w:lang w:val="en-US" w:eastAsia="zh-CN"/>
        </w:rPr>
        <w:t>由云南省自然资源厅</w:t>
      </w:r>
      <w:r>
        <w:rPr>
          <w:rFonts w:ascii="宋体" w:hAnsi="宋体" w:eastAsia="方正仿宋_GBK" w:cs="Times New Roman"/>
          <w:color w:val="auto"/>
          <w:kern w:val="0"/>
          <w:sz w:val="32"/>
          <w:szCs w:val="32"/>
        </w:rPr>
        <w:t>招聘工作领导小组</w:t>
      </w:r>
      <w:r>
        <w:rPr>
          <w:rFonts w:hint="eastAsia" w:ascii="宋体" w:hAnsi="宋体" w:eastAsia="方正仿宋_GBK" w:cs="Times New Roman"/>
          <w:color w:val="auto"/>
          <w:kern w:val="0"/>
          <w:sz w:val="32"/>
          <w:szCs w:val="32"/>
          <w:lang w:eastAsia="zh-CN"/>
        </w:rPr>
        <w:t>办公室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  <w:lang w:val="en-US" w:eastAsia="zh-CN"/>
        </w:rPr>
        <w:t>组织应聘人员到指定医院进行体检，体检费用由参加体检的应聘人员自理。应聘人员为孕产妇在孕产期的，经医院确认可以申请延期体检，待生产过后或妊娠终止，按国家相关政策产休假结束一个月内进行体检。体检项目和标准按照《公务员录用体检通用标准(试行)》及操作手册执行。应聘人员对体检结论有疑问，应在接到体检结论通知之日起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highlight w:val="none"/>
          <w:shd w:val="clear" w:color="auto" w:fill="auto"/>
          <w:lang w:val="en-US" w:eastAsia="zh-CN"/>
        </w:rPr>
        <w:t>5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  <w:lang w:val="en-US" w:eastAsia="zh-CN"/>
        </w:rPr>
        <w:t>个工作日内提出复检申请，由招聘单位组织一次复检，体检结果以复检结论为准。若出现不按规定参加体检或体检不合格的人员，按照考核成绩从高到低进行递补。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firstLine="640" w:firstLineChars="200"/>
        <w:jc w:val="both"/>
        <w:textAlignment w:val="auto"/>
        <w:rPr>
          <w:rFonts w:hint="eastAsia" w:ascii="宋体" w:hAnsi="宋体" w:eastAsia="方正楷体_GBK" w:cs="方正楷体_GBK"/>
          <w:color w:val="auto"/>
          <w:kern w:val="0"/>
          <w:sz w:val="32"/>
          <w:szCs w:val="32"/>
          <w:highlight w:val="none"/>
          <w:shd w:val="clear" w:color="auto" w:fill="auto"/>
          <w:lang w:val="en-US" w:eastAsia="zh-CN"/>
        </w:rPr>
      </w:pPr>
      <w:r>
        <w:rPr>
          <w:rFonts w:hint="eastAsia" w:ascii="宋体" w:hAnsi="宋体" w:eastAsia="方正楷体_GBK" w:cs="方正楷体_GBK"/>
          <w:color w:val="auto"/>
          <w:kern w:val="0"/>
          <w:sz w:val="32"/>
          <w:szCs w:val="32"/>
          <w:highlight w:val="none"/>
          <w:shd w:val="clear" w:color="auto" w:fill="auto"/>
          <w:lang w:val="en-US" w:eastAsia="zh-CN"/>
        </w:rPr>
        <w:t>（六）公示与聘用</w:t>
      </w:r>
    </w:p>
    <w:p>
      <w:pPr>
        <w:keepNext w:val="0"/>
        <w:keepLines w:val="0"/>
        <w:pageBreakBefore w:val="0"/>
        <w:shd w:val="clear"/>
        <w:kinsoku/>
        <w:wordWrap/>
        <w:topLinePunct w:val="0"/>
        <w:bidi w:val="0"/>
        <w:adjustRightInd/>
        <w:snapToGrid/>
        <w:spacing w:line="550" w:lineRule="exact"/>
        <w:ind w:firstLine="640" w:firstLineChars="200"/>
        <w:jc w:val="both"/>
        <w:textAlignment w:val="auto"/>
        <w:rPr>
          <w:rFonts w:hint="eastAsia" w:ascii="宋体" w:hAnsi="宋体" w:eastAsia="方正仿宋_GBK" w:cs="方正仿宋_GBK"/>
          <w:i w:val="0"/>
          <w:iCs w:val="0"/>
          <w:caps w:val="0"/>
          <w:color w:val="auto"/>
          <w:spacing w:val="0"/>
          <w:sz w:val="31"/>
          <w:szCs w:val="31"/>
          <w:highlight w:val="none"/>
          <w:shd w:val="clear" w:color="auto" w:fill="auto"/>
          <w:lang w:eastAsia="zh-CN"/>
        </w:rPr>
      </w:pPr>
      <w:r>
        <w:rPr>
          <w:rFonts w:hint="eastAsia" w:ascii="宋体" w:hAnsi="宋体" w:eastAsia="方正仿宋_GBK" w:cs="方正仿宋_GBK"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color="auto" w:fill="auto"/>
        </w:rPr>
        <w:t>由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highlight w:val="none"/>
          <w:shd w:val="clear" w:color="auto" w:fill="auto"/>
          <w:lang w:val="en-US" w:eastAsia="zh-CN"/>
        </w:rPr>
        <w:t>云南省自然资源厅</w:t>
      </w:r>
      <w:r>
        <w:rPr>
          <w:rFonts w:hint="eastAsia" w:ascii="宋体" w:hAnsi="宋体" w:eastAsia="方正仿宋_GBK" w:cs="方正仿宋_GBK"/>
          <w:color w:val="auto"/>
          <w:kern w:val="0"/>
          <w:sz w:val="32"/>
          <w:szCs w:val="32"/>
          <w:highlight w:val="none"/>
          <w:shd w:val="clear" w:color="auto" w:fill="auto"/>
        </w:rPr>
        <w:t>根据考</w:t>
      </w:r>
      <w:r>
        <w:rPr>
          <w:rFonts w:hint="eastAsia" w:ascii="宋体" w:hAnsi="宋体" w:eastAsia="方正仿宋_GBK" w:cs="方正仿宋_GBK"/>
          <w:color w:val="auto"/>
          <w:kern w:val="0"/>
          <w:sz w:val="32"/>
          <w:szCs w:val="32"/>
          <w:highlight w:val="none"/>
          <w:shd w:val="clear" w:color="auto" w:fill="auto"/>
          <w:lang w:eastAsia="zh-CN"/>
        </w:rPr>
        <w:t>察</w:t>
      </w:r>
      <w:r>
        <w:rPr>
          <w:rFonts w:hint="eastAsia" w:ascii="宋体" w:hAnsi="宋体" w:eastAsia="方正仿宋_GBK" w:cs="方正仿宋_GBK"/>
          <w:color w:val="auto"/>
          <w:kern w:val="0"/>
          <w:sz w:val="32"/>
          <w:szCs w:val="32"/>
          <w:highlight w:val="none"/>
          <w:shd w:val="clear" w:color="auto" w:fill="auto"/>
        </w:rPr>
        <w:t>、体检结果确定拟聘用人员，拟聘用人员</w:t>
      </w:r>
      <w:r>
        <w:rPr>
          <w:rFonts w:hint="eastAsia" w:ascii="宋体" w:hAnsi="宋体" w:eastAsia="方正仿宋_GBK" w:cs="方正仿宋_GBK"/>
          <w:color w:val="auto"/>
          <w:kern w:val="0"/>
          <w:sz w:val="32"/>
          <w:szCs w:val="32"/>
          <w:highlight w:val="none"/>
          <w:shd w:val="clear" w:color="auto" w:fill="auto"/>
          <w:lang w:eastAsia="zh-CN"/>
        </w:rPr>
        <w:t>应在</w:t>
      </w:r>
      <w:r>
        <w:rPr>
          <w:rFonts w:hint="eastAsia" w:ascii="宋体" w:hAnsi="宋体" w:eastAsia="方正仿宋_GBK" w:cs="方正仿宋_GBK"/>
          <w:color w:val="auto"/>
          <w:kern w:val="0"/>
          <w:sz w:val="32"/>
          <w:szCs w:val="32"/>
          <w:highlight w:val="none"/>
          <w:shd w:val="clear" w:color="auto" w:fill="auto"/>
          <w:lang w:val="en-US" w:eastAsia="zh-CN"/>
        </w:rPr>
        <w:t>2025年7月31日前取得相关学历学位，</w:t>
      </w:r>
      <w:r>
        <w:rPr>
          <w:rFonts w:hint="eastAsia" w:ascii="宋体" w:hAnsi="宋体" w:eastAsia="方正仿宋_GBK" w:cs="方正仿宋_GBK"/>
          <w:color w:val="auto"/>
          <w:kern w:val="0"/>
          <w:sz w:val="32"/>
          <w:szCs w:val="32"/>
          <w:highlight w:val="none"/>
          <w:shd w:val="clear" w:color="auto" w:fill="auto"/>
        </w:rPr>
        <w:t>拟聘用人员</w:t>
      </w:r>
      <w:r>
        <w:rPr>
          <w:rFonts w:hint="eastAsia" w:ascii="宋体" w:hAnsi="宋体" w:eastAsia="方正仿宋_GBK" w:cs="方正仿宋_GBK"/>
          <w:color w:val="auto"/>
          <w:kern w:val="0"/>
          <w:sz w:val="32"/>
          <w:szCs w:val="32"/>
          <w:highlight w:val="none"/>
          <w:shd w:val="clear" w:color="auto" w:fill="auto"/>
          <w:lang w:val="en-US" w:eastAsia="zh-CN"/>
        </w:rPr>
        <w:t>名单面向选定高校公示</w:t>
      </w:r>
      <w:r>
        <w:rPr>
          <w:rFonts w:hint="eastAsia" w:ascii="宋体" w:hAnsi="宋体" w:eastAsia="方正仿宋_GBK" w:cs="方正仿宋_GBK"/>
          <w:color w:val="auto"/>
          <w:kern w:val="0"/>
          <w:sz w:val="32"/>
          <w:szCs w:val="32"/>
          <w:highlight w:val="none"/>
          <w:shd w:val="clear" w:color="auto" w:fill="auto"/>
        </w:rPr>
        <w:t>，公示期</w:t>
      </w:r>
      <w:r>
        <w:rPr>
          <w:rFonts w:hint="eastAsia" w:ascii="宋体" w:hAnsi="宋体" w:eastAsia="方正仿宋_GBK" w:cs="方正仿宋_GBK"/>
          <w:color w:val="auto"/>
          <w:kern w:val="0"/>
          <w:sz w:val="32"/>
          <w:szCs w:val="32"/>
          <w:highlight w:val="none"/>
          <w:shd w:val="clear" w:color="auto" w:fill="auto"/>
          <w:lang w:val="en-US" w:eastAsia="zh-CN"/>
        </w:rPr>
        <w:t>为5</w:t>
      </w:r>
      <w:r>
        <w:rPr>
          <w:rFonts w:hint="eastAsia" w:ascii="宋体" w:hAnsi="宋体" w:eastAsia="方正仿宋_GBK" w:cs="方正仿宋_GBK"/>
          <w:color w:val="auto"/>
          <w:kern w:val="0"/>
          <w:sz w:val="32"/>
          <w:szCs w:val="32"/>
          <w:highlight w:val="none"/>
          <w:shd w:val="clear" w:color="auto" w:fill="auto"/>
        </w:rPr>
        <w:t>个工作日。</w:t>
      </w:r>
      <w:r>
        <w:rPr>
          <w:rFonts w:ascii="宋体" w:hAnsi="宋体" w:eastAsia="方正仿宋_GBK" w:cs="Times New Roman"/>
          <w:color w:val="auto"/>
          <w:kern w:val="0"/>
          <w:sz w:val="32"/>
          <w:szCs w:val="32"/>
          <w:highlight w:val="none"/>
          <w:shd w:val="clear" w:color="auto" w:fill="auto"/>
        </w:rPr>
        <w:t>公示期满</w:t>
      </w:r>
      <w:r>
        <w:rPr>
          <w:rFonts w:hint="eastAsia" w:ascii="宋体" w:hAnsi="宋体" w:eastAsia="方正仿宋_GBK" w:cs="Times New Roman"/>
          <w:color w:val="auto"/>
          <w:kern w:val="0"/>
          <w:sz w:val="32"/>
          <w:szCs w:val="32"/>
          <w:highlight w:val="none"/>
          <w:shd w:val="clear" w:color="auto" w:fill="auto"/>
          <w:lang w:eastAsia="zh-CN"/>
        </w:rPr>
        <w:t>，</w:t>
      </w:r>
      <w:r>
        <w:rPr>
          <w:rFonts w:hint="eastAsia" w:ascii="宋体" w:hAnsi="宋体" w:eastAsia="方正仿宋_GBK" w:cs="Times New Roman"/>
          <w:color w:val="auto"/>
          <w:kern w:val="0"/>
          <w:sz w:val="32"/>
          <w:szCs w:val="32"/>
          <w:highlight w:val="none"/>
          <w:shd w:val="clear" w:color="auto" w:fill="auto"/>
          <w:lang w:val="en-US" w:eastAsia="zh-CN"/>
        </w:rPr>
        <w:t>对没有问题或反映的问题不影响聘用的人员</w:t>
      </w:r>
      <w:r>
        <w:rPr>
          <w:rFonts w:ascii="宋体" w:hAnsi="宋体" w:eastAsia="方正仿宋_GBK" w:cs="Times New Roman"/>
          <w:color w:val="auto"/>
          <w:kern w:val="0"/>
          <w:sz w:val="32"/>
          <w:szCs w:val="32"/>
          <w:highlight w:val="none"/>
          <w:shd w:val="clear" w:color="auto" w:fill="auto"/>
        </w:rPr>
        <w:t>，经</w:t>
      </w:r>
      <w:r>
        <w:rPr>
          <w:rFonts w:hint="eastAsia" w:ascii="宋体" w:hAnsi="宋体" w:eastAsia="方正仿宋_GBK" w:cs="Times New Roman"/>
          <w:color w:val="auto"/>
          <w:kern w:val="0"/>
          <w:sz w:val="32"/>
          <w:szCs w:val="32"/>
          <w:highlight w:val="none"/>
          <w:shd w:val="clear" w:color="auto" w:fill="auto"/>
          <w:lang w:eastAsia="zh-CN"/>
        </w:rPr>
        <w:t>云南省自然资源厅</w:t>
      </w:r>
      <w:r>
        <w:rPr>
          <w:rFonts w:ascii="宋体" w:hAnsi="宋体" w:eastAsia="方正仿宋_GBK" w:cs="Times New Roman"/>
          <w:color w:val="auto"/>
          <w:kern w:val="0"/>
          <w:sz w:val="32"/>
          <w:szCs w:val="32"/>
          <w:highlight w:val="none"/>
          <w:shd w:val="clear" w:color="auto" w:fill="auto"/>
        </w:rPr>
        <w:t>审核同意后，报</w:t>
      </w:r>
      <w:r>
        <w:rPr>
          <w:rFonts w:hint="eastAsia" w:ascii="宋体" w:hAnsi="宋体" w:eastAsia="方正仿宋_GBK" w:cs="Times New Roman"/>
          <w:color w:val="auto"/>
          <w:kern w:val="0"/>
          <w:sz w:val="32"/>
          <w:szCs w:val="32"/>
          <w:highlight w:val="none"/>
          <w:shd w:val="clear" w:color="auto" w:fill="auto"/>
          <w:lang w:eastAsia="zh-CN"/>
        </w:rPr>
        <w:t>云</w:t>
      </w:r>
      <w:r>
        <w:rPr>
          <w:rFonts w:ascii="宋体" w:hAnsi="宋体" w:eastAsia="方正仿宋_GBK" w:cs="Times New Roman"/>
          <w:color w:val="auto"/>
          <w:kern w:val="0"/>
          <w:sz w:val="32"/>
          <w:szCs w:val="32"/>
          <w:highlight w:val="none"/>
          <w:shd w:val="clear" w:color="auto" w:fill="auto"/>
        </w:rPr>
        <w:t>省人力资源</w:t>
      </w:r>
      <w:r>
        <w:rPr>
          <w:rFonts w:hint="eastAsia" w:ascii="宋体" w:hAnsi="宋体" w:eastAsia="方正仿宋_GBK" w:cs="Times New Roman"/>
          <w:color w:val="auto"/>
          <w:kern w:val="0"/>
          <w:sz w:val="32"/>
          <w:szCs w:val="32"/>
          <w:highlight w:val="none"/>
          <w:shd w:val="clear" w:color="auto" w:fill="auto"/>
          <w:lang w:eastAsia="zh-CN"/>
        </w:rPr>
        <w:t>和</w:t>
      </w:r>
      <w:r>
        <w:rPr>
          <w:rFonts w:ascii="宋体" w:hAnsi="宋体" w:eastAsia="方正仿宋_GBK" w:cs="Times New Roman"/>
          <w:color w:val="auto"/>
          <w:kern w:val="0"/>
          <w:sz w:val="32"/>
          <w:szCs w:val="32"/>
          <w:highlight w:val="none"/>
          <w:shd w:val="clear" w:color="auto" w:fill="auto"/>
        </w:rPr>
        <w:t>社会保障厅办理聘用手续</w:t>
      </w:r>
      <w:r>
        <w:rPr>
          <w:rFonts w:hint="eastAsia" w:ascii="宋体" w:hAnsi="宋体" w:eastAsia="方正仿宋_GBK" w:cs="Times New Roman"/>
          <w:color w:val="auto"/>
          <w:kern w:val="0"/>
          <w:sz w:val="32"/>
          <w:szCs w:val="32"/>
          <w:highlight w:val="none"/>
          <w:shd w:val="clear" w:color="auto" w:fill="auto"/>
          <w:lang w:eastAsia="zh-CN"/>
        </w:rPr>
        <w:t>。</w:t>
      </w:r>
      <w:r>
        <w:rPr>
          <w:rFonts w:hint="eastAsia" w:ascii="宋体" w:hAnsi="宋体" w:eastAsia="方正仿宋_GBK" w:cs="Times New Roman"/>
          <w:color w:val="auto"/>
          <w:kern w:val="0"/>
          <w:sz w:val="32"/>
          <w:szCs w:val="32"/>
          <w:highlight w:val="none"/>
          <w:shd w:val="clear" w:color="auto" w:fill="auto"/>
          <w:lang w:val="en-US" w:eastAsia="zh-CN"/>
        </w:rPr>
        <w:t>对公示期间反映有影响聘用的问题并查实的，不予聘用；对反映的问题一时难以查实的，暂缓聘用，待查清后再决定是否聘用。</w:t>
      </w:r>
    </w:p>
    <w:p>
      <w:pPr>
        <w:pStyle w:val="6"/>
        <w:keepNext w:val="0"/>
        <w:keepLines w:val="0"/>
        <w:pageBreakBefore w:val="0"/>
        <w:shd w:val="clear"/>
        <w:kinsoku/>
        <w:wordWrap/>
        <w:overflowPunct w:val="0"/>
        <w:topLinePunct w:val="0"/>
        <w:autoSpaceDE w:val="0"/>
        <w:autoSpaceDN w:val="0"/>
        <w:bidi w:val="0"/>
        <w:adjustRightInd/>
        <w:snapToGrid/>
        <w:spacing w:beforeAutospacing="0" w:afterAutospacing="0" w:line="550" w:lineRule="exact"/>
        <w:ind w:firstLine="645"/>
        <w:jc w:val="both"/>
        <w:textAlignment w:val="auto"/>
        <w:rPr>
          <w:rFonts w:hint="eastAsia" w:ascii="宋体" w:hAnsi="宋体" w:eastAsia="方正黑体_GBK" w:cs="方正黑体_GBK"/>
          <w:color w:val="auto"/>
          <w:sz w:val="32"/>
          <w:szCs w:val="32"/>
          <w:highlight w:val="none"/>
          <w:shd w:val="clear" w:color="auto" w:fill="auto"/>
        </w:rPr>
      </w:pPr>
      <w:r>
        <w:rPr>
          <w:rFonts w:hint="eastAsia" w:ascii="宋体" w:hAnsi="宋体" w:eastAsia="方正黑体_GBK" w:cs="方正黑体_GBK"/>
          <w:color w:val="auto"/>
          <w:sz w:val="32"/>
          <w:szCs w:val="32"/>
          <w:highlight w:val="none"/>
          <w:shd w:val="clear" w:color="auto" w:fill="auto"/>
          <w:lang w:val="en-US" w:eastAsia="zh-CN"/>
        </w:rPr>
        <w:t>五、</w:t>
      </w:r>
      <w:r>
        <w:rPr>
          <w:rFonts w:hint="eastAsia" w:ascii="宋体" w:hAnsi="宋体" w:eastAsia="方正黑体_GBK" w:cs="方正黑体_GBK"/>
          <w:color w:val="auto"/>
          <w:sz w:val="32"/>
          <w:szCs w:val="32"/>
          <w:highlight w:val="none"/>
          <w:shd w:val="clear" w:color="auto" w:fill="auto"/>
        </w:rPr>
        <w:t>岗位待遇</w:t>
      </w:r>
    </w:p>
    <w:p>
      <w:pPr>
        <w:pStyle w:val="6"/>
        <w:keepNext w:val="0"/>
        <w:keepLines w:val="0"/>
        <w:pageBreakBefore w:val="0"/>
        <w:shd w:val="clear"/>
        <w:kinsoku/>
        <w:wordWrap/>
        <w:overflowPunct w:val="0"/>
        <w:topLinePunct w:val="0"/>
        <w:autoSpaceDE w:val="0"/>
        <w:autoSpaceDN w:val="0"/>
        <w:bidi w:val="0"/>
        <w:adjustRightInd/>
        <w:snapToGrid/>
        <w:spacing w:beforeAutospacing="0" w:afterAutospacing="0" w:line="550" w:lineRule="exact"/>
        <w:ind w:firstLine="645"/>
        <w:jc w:val="both"/>
        <w:textAlignment w:val="auto"/>
        <w:rPr>
          <w:rFonts w:ascii="宋体" w:hAnsi="宋体" w:eastAsia="方正仿宋_GBK"/>
          <w:color w:val="auto"/>
          <w:sz w:val="32"/>
          <w:szCs w:val="32"/>
          <w:highlight w:val="none"/>
          <w:shd w:val="clear" w:color="auto" w:fill="auto"/>
        </w:rPr>
      </w:pPr>
      <w:r>
        <w:rPr>
          <w:rFonts w:ascii="宋体" w:hAnsi="宋体" w:eastAsia="方正仿宋_GBK"/>
          <w:color w:val="auto"/>
          <w:sz w:val="32"/>
          <w:szCs w:val="32"/>
          <w:highlight w:val="none"/>
          <w:shd w:val="clear" w:color="auto" w:fill="auto"/>
        </w:rPr>
        <w:t>本次</w:t>
      </w:r>
      <w:r>
        <w:rPr>
          <w:rFonts w:hint="eastAsia" w:ascii="宋体" w:hAnsi="宋体" w:eastAsia="方正仿宋_GBK"/>
          <w:color w:val="auto"/>
          <w:sz w:val="32"/>
          <w:szCs w:val="32"/>
          <w:highlight w:val="none"/>
          <w:shd w:val="clear" w:color="auto" w:fill="auto"/>
          <w:lang w:val="en-US" w:eastAsia="zh-CN"/>
        </w:rPr>
        <w:t>校园</w:t>
      </w:r>
      <w:r>
        <w:rPr>
          <w:rFonts w:ascii="宋体" w:hAnsi="宋体" w:eastAsia="方正仿宋_GBK"/>
          <w:color w:val="auto"/>
          <w:sz w:val="32"/>
          <w:szCs w:val="32"/>
          <w:highlight w:val="none"/>
          <w:shd w:val="clear" w:color="auto" w:fill="auto"/>
        </w:rPr>
        <w:t>招聘人员纳入事业单位编</w:t>
      </w:r>
      <w:r>
        <w:rPr>
          <w:rFonts w:hint="eastAsia" w:ascii="宋体" w:hAnsi="宋体" w:eastAsia="方正仿宋_GBK"/>
          <w:color w:val="auto"/>
          <w:sz w:val="32"/>
          <w:szCs w:val="32"/>
          <w:highlight w:val="none"/>
          <w:shd w:val="clear" w:color="auto" w:fill="auto"/>
          <w:lang w:val="en-US" w:eastAsia="zh-CN"/>
        </w:rPr>
        <w:t>内人员</w:t>
      </w:r>
      <w:r>
        <w:rPr>
          <w:rFonts w:ascii="宋体" w:hAnsi="宋体" w:eastAsia="方正仿宋_GBK"/>
          <w:color w:val="auto"/>
          <w:sz w:val="32"/>
          <w:szCs w:val="32"/>
          <w:highlight w:val="none"/>
          <w:shd w:val="clear" w:color="auto" w:fill="auto"/>
        </w:rPr>
        <w:t>管理，</w:t>
      </w:r>
      <w:r>
        <w:rPr>
          <w:rFonts w:hint="eastAsia" w:ascii="宋体" w:hAnsi="宋体" w:eastAsia="方正仿宋_GBK"/>
          <w:color w:val="auto"/>
          <w:sz w:val="32"/>
          <w:szCs w:val="32"/>
          <w:highlight w:val="none"/>
          <w:shd w:val="clear" w:color="auto" w:fill="auto"/>
          <w:lang w:val="en-US" w:eastAsia="zh-CN"/>
        </w:rPr>
        <w:t>执行</w:t>
      </w:r>
      <w:r>
        <w:rPr>
          <w:rFonts w:ascii="宋体" w:hAnsi="宋体" w:eastAsia="方正仿宋_GBK"/>
          <w:color w:val="auto"/>
          <w:sz w:val="32"/>
          <w:szCs w:val="32"/>
          <w:highlight w:val="none"/>
          <w:shd w:val="clear" w:color="auto" w:fill="auto"/>
        </w:rPr>
        <w:t>国家和</w:t>
      </w:r>
      <w:r>
        <w:rPr>
          <w:rFonts w:hint="eastAsia" w:ascii="宋体" w:hAnsi="宋体" w:eastAsia="方正仿宋_GBK"/>
          <w:color w:val="auto"/>
          <w:sz w:val="32"/>
          <w:szCs w:val="32"/>
          <w:highlight w:val="none"/>
          <w:shd w:val="clear" w:color="auto" w:fill="auto"/>
          <w:lang w:eastAsia="zh-CN"/>
        </w:rPr>
        <w:t>云南</w:t>
      </w:r>
      <w:r>
        <w:rPr>
          <w:rFonts w:ascii="宋体" w:hAnsi="宋体" w:eastAsia="方正仿宋_GBK"/>
          <w:color w:val="auto"/>
          <w:sz w:val="32"/>
          <w:szCs w:val="32"/>
          <w:highlight w:val="none"/>
          <w:shd w:val="clear" w:color="auto" w:fill="auto"/>
        </w:rPr>
        <w:t>省事业单位</w:t>
      </w:r>
      <w:r>
        <w:rPr>
          <w:rFonts w:hint="eastAsia" w:ascii="宋体" w:hAnsi="宋体" w:eastAsia="方正仿宋_GBK"/>
          <w:color w:val="auto"/>
          <w:sz w:val="32"/>
          <w:szCs w:val="32"/>
          <w:highlight w:val="none"/>
          <w:shd w:val="clear" w:color="auto" w:fill="auto"/>
          <w:lang w:val="en-US" w:eastAsia="zh-CN"/>
        </w:rPr>
        <w:t>在职在编工作人员工资有关政策规定。</w:t>
      </w:r>
    </w:p>
    <w:p>
      <w:pPr>
        <w:pStyle w:val="6"/>
        <w:keepNext w:val="0"/>
        <w:keepLines w:val="0"/>
        <w:pageBreakBefore w:val="0"/>
        <w:shd w:val="clear"/>
        <w:kinsoku/>
        <w:wordWrap/>
        <w:overflowPunct w:val="0"/>
        <w:topLinePunct w:val="0"/>
        <w:autoSpaceDE w:val="0"/>
        <w:autoSpaceDN w:val="0"/>
        <w:bidi w:val="0"/>
        <w:adjustRightInd/>
        <w:snapToGrid/>
        <w:spacing w:beforeAutospacing="0" w:afterAutospacing="0" w:line="550" w:lineRule="exact"/>
        <w:ind w:firstLine="645"/>
        <w:jc w:val="both"/>
        <w:textAlignment w:val="auto"/>
        <w:rPr>
          <w:rFonts w:hint="eastAsia" w:ascii="宋体" w:hAnsi="宋体" w:eastAsia="方正黑体_GBK" w:cs="方正黑体_GBK"/>
          <w:color w:val="auto"/>
          <w:sz w:val="32"/>
          <w:szCs w:val="32"/>
          <w:highlight w:val="none"/>
          <w:shd w:val="clear" w:color="auto" w:fill="auto"/>
          <w:lang w:eastAsia="zh-CN"/>
        </w:rPr>
      </w:pPr>
      <w:r>
        <w:rPr>
          <w:rFonts w:hint="eastAsia" w:ascii="宋体" w:hAnsi="宋体" w:eastAsia="方正黑体_GBK"/>
          <w:color w:val="auto"/>
          <w:sz w:val="32"/>
          <w:szCs w:val="32"/>
          <w:highlight w:val="none"/>
          <w:shd w:val="clear" w:color="auto" w:fill="auto"/>
          <w:lang w:val="en-US" w:eastAsia="zh-CN"/>
        </w:rPr>
        <w:t>六</w:t>
      </w:r>
      <w:r>
        <w:rPr>
          <w:rFonts w:ascii="宋体" w:hAnsi="宋体" w:eastAsia="方正黑体_GBK"/>
          <w:color w:val="auto"/>
          <w:sz w:val="32"/>
          <w:szCs w:val="32"/>
          <w:highlight w:val="none"/>
          <w:shd w:val="clear" w:color="auto" w:fill="auto"/>
        </w:rPr>
        <w:t>、</w:t>
      </w:r>
      <w:r>
        <w:rPr>
          <w:rFonts w:hint="eastAsia" w:ascii="宋体" w:hAnsi="宋体" w:eastAsia="方正黑体_GBK" w:cs="方正黑体_GBK"/>
          <w:color w:val="auto"/>
          <w:sz w:val="32"/>
          <w:szCs w:val="32"/>
          <w:highlight w:val="none"/>
          <w:shd w:val="clear" w:color="auto" w:fill="auto"/>
        </w:rPr>
        <w:t>招聘纪律</w:t>
      </w:r>
    </w:p>
    <w:p>
      <w:pPr>
        <w:keepNext w:val="0"/>
        <w:keepLines w:val="0"/>
        <w:pageBreakBefore w:val="0"/>
        <w:shd w:val="clear"/>
        <w:kinsoku/>
        <w:wordWrap/>
        <w:topLinePunct w:val="0"/>
        <w:bidi w:val="0"/>
        <w:adjustRightInd/>
        <w:snapToGrid/>
        <w:spacing w:line="550" w:lineRule="exact"/>
        <w:ind w:firstLine="640" w:firstLineChars="200"/>
        <w:jc w:val="both"/>
        <w:textAlignment w:val="auto"/>
        <w:rPr>
          <w:rFonts w:ascii="宋体" w:hAnsi="宋体" w:eastAsia="方正仿宋_GBK" w:cs="Times New Roman"/>
          <w:color w:val="auto"/>
          <w:kern w:val="0"/>
          <w:sz w:val="32"/>
          <w:szCs w:val="32"/>
          <w:highlight w:val="none"/>
          <w:shd w:val="clear" w:color="auto" w:fill="auto"/>
        </w:rPr>
      </w:pPr>
      <w:r>
        <w:rPr>
          <w:rFonts w:hint="eastAsia" w:ascii="宋体" w:hAnsi="宋体" w:eastAsia="方正仿宋_GBK" w:cs="Times New Roman"/>
          <w:color w:val="auto"/>
          <w:kern w:val="0"/>
          <w:sz w:val="32"/>
          <w:szCs w:val="32"/>
          <w:highlight w:val="none"/>
          <w:shd w:val="clear" w:color="auto" w:fill="auto"/>
          <w:lang w:val="en-US" w:eastAsia="zh-CN"/>
        </w:rPr>
        <w:t>本次校园招聘工作遵守</w:t>
      </w:r>
      <w:r>
        <w:rPr>
          <w:rFonts w:hint="eastAsia" w:ascii="宋体" w:hAnsi="宋体" w:eastAsia="方正仿宋_GBK" w:cs="Times New Roman"/>
          <w:color w:val="auto"/>
          <w:kern w:val="0"/>
          <w:sz w:val="32"/>
          <w:szCs w:val="32"/>
          <w:highlight w:val="none"/>
          <w:shd w:val="clear" w:color="auto" w:fill="auto"/>
          <w:lang w:eastAsia="zh-CN"/>
        </w:rPr>
        <w:t>《事业单位人事管理回避规定》</w:t>
      </w:r>
      <w:r>
        <w:rPr>
          <w:rFonts w:hint="eastAsia" w:ascii="宋体" w:hAnsi="宋体" w:eastAsia="仿宋_GB2312"/>
          <w:color w:val="auto"/>
          <w:sz w:val="32"/>
          <w:szCs w:val="32"/>
          <w:highlight w:val="none"/>
          <w:shd w:val="clear" w:color="auto" w:fill="auto"/>
        </w:rPr>
        <w:t>（人社</w:t>
      </w:r>
      <w:r>
        <w:rPr>
          <w:rFonts w:hint="eastAsia" w:ascii="宋体" w:hAnsi="宋体" w:eastAsia="仿宋_GB2312"/>
          <w:color w:val="auto"/>
          <w:sz w:val="32"/>
          <w:szCs w:val="32"/>
          <w:highlight w:val="none"/>
          <w:shd w:val="clear" w:color="auto" w:fill="auto"/>
          <w:lang w:eastAsia="zh-CN"/>
        </w:rPr>
        <w:t>部规</w:t>
      </w:r>
      <w:r>
        <w:rPr>
          <w:rFonts w:hint="eastAsia" w:ascii="宋体" w:hAnsi="宋体" w:eastAsia="仿宋_GB2312"/>
          <w:color w:val="auto"/>
          <w:sz w:val="32"/>
          <w:szCs w:val="32"/>
          <w:highlight w:val="none"/>
          <w:shd w:val="clear" w:color="auto" w:fill="auto"/>
        </w:rPr>
        <w:t>〔</w:t>
      </w:r>
      <w:r>
        <w:rPr>
          <w:rFonts w:hint="eastAsia" w:ascii="宋体" w:hAnsi="宋体" w:eastAsia="方正仿宋_GBK" w:cs="Times New Roman"/>
          <w:color w:val="auto"/>
          <w:kern w:val="0"/>
          <w:sz w:val="32"/>
          <w:szCs w:val="32"/>
          <w:highlight w:val="none"/>
          <w:shd w:val="clear" w:color="auto" w:fill="auto"/>
          <w:lang w:val="en-US" w:eastAsia="zh-CN" w:bidi="ar-SA"/>
        </w:rPr>
        <w:t>2019</w:t>
      </w:r>
      <w:r>
        <w:rPr>
          <w:rFonts w:hint="eastAsia" w:ascii="宋体" w:hAnsi="宋体" w:eastAsia="仿宋_GB2312"/>
          <w:color w:val="auto"/>
          <w:sz w:val="32"/>
          <w:szCs w:val="32"/>
          <w:highlight w:val="none"/>
          <w:shd w:val="clear" w:color="auto" w:fill="auto"/>
        </w:rPr>
        <w:t>〕1号）</w:t>
      </w:r>
      <w:r>
        <w:rPr>
          <w:rFonts w:hint="eastAsia" w:ascii="宋体" w:hAnsi="宋体" w:eastAsia="方正仿宋_GBK" w:cs="Times New Roman"/>
          <w:color w:val="auto"/>
          <w:kern w:val="0"/>
          <w:sz w:val="32"/>
          <w:szCs w:val="32"/>
          <w:highlight w:val="none"/>
          <w:shd w:val="clear" w:color="auto" w:fill="auto"/>
          <w:lang w:eastAsia="zh-CN"/>
        </w:rPr>
        <w:t>。</w:t>
      </w:r>
      <w:r>
        <w:rPr>
          <w:rFonts w:ascii="宋体" w:hAnsi="宋体" w:eastAsia="方正仿宋_GBK" w:cs="Times New Roman"/>
          <w:color w:val="auto"/>
          <w:kern w:val="0"/>
          <w:sz w:val="32"/>
          <w:szCs w:val="32"/>
          <w:highlight w:val="none"/>
          <w:shd w:val="clear" w:color="auto" w:fill="auto"/>
        </w:rPr>
        <w:t>招聘单位负责人和工作人员在</w:t>
      </w:r>
      <w:r>
        <w:rPr>
          <w:rFonts w:hint="eastAsia" w:ascii="宋体" w:hAnsi="宋体" w:eastAsia="方正仿宋_GBK" w:cs="Times New Roman"/>
          <w:color w:val="auto"/>
          <w:kern w:val="0"/>
          <w:sz w:val="32"/>
          <w:szCs w:val="32"/>
          <w:highlight w:val="none"/>
          <w:shd w:val="clear" w:color="auto" w:fill="auto"/>
          <w:lang w:val="en-US" w:eastAsia="zh-CN"/>
        </w:rPr>
        <w:t>开展校园招聘</w:t>
      </w:r>
      <w:r>
        <w:rPr>
          <w:rFonts w:ascii="宋体" w:hAnsi="宋体" w:eastAsia="方正仿宋_GBK" w:cs="Times New Roman"/>
          <w:color w:val="auto"/>
          <w:kern w:val="0"/>
          <w:sz w:val="32"/>
          <w:szCs w:val="32"/>
          <w:highlight w:val="none"/>
          <w:shd w:val="clear" w:color="auto" w:fill="auto"/>
        </w:rPr>
        <w:t>时，涉及与</w:t>
      </w:r>
      <w:r>
        <w:rPr>
          <w:rFonts w:hint="eastAsia" w:ascii="宋体" w:hAnsi="宋体" w:eastAsia="方正仿宋_GBK" w:cs="Times New Roman"/>
          <w:color w:val="auto"/>
          <w:kern w:val="0"/>
          <w:sz w:val="32"/>
          <w:szCs w:val="32"/>
          <w:highlight w:val="none"/>
          <w:shd w:val="clear" w:color="auto" w:fill="auto"/>
          <w:lang w:val="en-US" w:eastAsia="zh-CN"/>
        </w:rPr>
        <w:t>应聘</w:t>
      </w:r>
      <w:r>
        <w:rPr>
          <w:rFonts w:ascii="宋体" w:hAnsi="宋体" w:eastAsia="方正仿宋_GBK" w:cs="Times New Roman"/>
          <w:color w:val="auto"/>
          <w:kern w:val="0"/>
          <w:sz w:val="32"/>
          <w:szCs w:val="32"/>
          <w:highlight w:val="none"/>
          <w:shd w:val="clear" w:color="auto" w:fill="auto"/>
        </w:rPr>
        <w:t>人员有夫妻关系、直系血亲关系、三代以内旁系血亲关系、近姻亲关系</w:t>
      </w:r>
      <w:r>
        <w:rPr>
          <w:rFonts w:hint="eastAsia" w:ascii="宋体" w:hAnsi="宋体" w:eastAsia="方正仿宋_GBK" w:cs="Times New Roman"/>
          <w:color w:val="auto"/>
          <w:kern w:val="0"/>
          <w:sz w:val="32"/>
          <w:szCs w:val="32"/>
          <w:highlight w:val="none"/>
          <w:shd w:val="clear" w:color="auto" w:fill="auto"/>
          <w:lang w:val="en-US" w:eastAsia="zh-CN"/>
        </w:rPr>
        <w:t>和其他亲属关系</w:t>
      </w:r>
      <w:r>
        <w:rPr>
          <w:rFonts w:ascii="宋体" w:hAnsi="宋体" w:eastAsia="方正仿宋_GBK" w:cs="Times New Roman"/>
          <w:color w:val="auto"/>
          <w:kern w:val="0"/>
          <w:sz w:val="32"/>
          <w:szCs w:val="32"/>
          <w:highlight w:val="none"/>
          <w:shd w:val="clear" w:color="auto" w:fill="auto"/>
        </w:rPr>
        <w:t>的，本人应主动申请回避。</w:t>
      </w:r>
    </w:p>
    <w:p>
      <w:pPr>
        <w:pStyle w:val="6"/>
        <w:keepNext w:val="0"/>
        <w:keepLines w:val="0"/>
        <w:pageBreakBefore w:val="0"/>
        <w:shd w:val="clear"/>
        <w:kinsoku/>
        <w:wordWrap/>
        <w:overflowPunct w:val="0"/>
        <w:topLinePunct w:val="0"/>
        <w:autoSpaceDE w:val="0"/>
        <w:autoSpaceDN w:val="0"/>
        <w:bidi w:val="0"/>
        <w:adjustRightInd/>
        <w:snapToGrid/>
        <w:spacing w:beforeAutospacing="0" w:afterAutospacing="0" w:line="550" w:lineRule="exact"/>
        <w:ind w:firstLine="645"/>
        <w:jc w:val="both"/>
        <w:textAlignment w:val="auto"/>
        <w:rPr>
          <w:rFonts w:hint="eastAsia" w:ascii="宋体" w:hAnsi="宋体" w:eastAsia="方正仿宋_GBK" w:cs="Times New Roman"/>
          <w:color w:val="auto"/>
          <w:kern w:val="0"/>
          <w:sz w:val="32"/>
          <w:szCs w:val="32"/>
          <w:highlight w:val="none"/>
          <w:shd w:val="clear" w:color="auto" w:fill="auto"/>
          <w:lang w:eastAsia="zh-CN"/>
        </w:rPr>
      </w:pPr>
      <w:r>
        <w:rPr>
          <w:rFonts w:hint="eastAsia" w:ascii="宋体" w:hAnsi="宋体" w:eastAsia="方正仿宋_GBK" w:cs="Times New Roman"/>
          <w:color w:val="auto"/>
          <w:kern w:val="0"/>
          <w:sz w:val="32"/>
          <w:szCs w:val="32"/>
          <w:highlight w:val="none"/>
          <w:shd w:val="clear" w:color="auto" w:fill="auto"/>
          <w:lang w:eastAsia="zh-CN"/>
        </w:rPr>
        <w:t>校园</w:t>
      </w:r>
      <w:r>
        <w:rPr>
          <w:rFonts w:ascii="宋体" w:hAnsi="宋体" w:eastAsia="方正仿宋_GBK" w:cs="Times New Roman"/>
          <w:color w:val="auto"/>
          <w:kern w:val="0"/>
          <w:sz w:val="32"/>
          <w:szCs w:val="32"/>
          <w:highlight w:val="none"/>
          <w:shd w:val="clear" w:color="auto" w:fill="auto"/>
        </w:rPr>
        <w:t>招聘过程中，</w:t>
      </w:r>
      <w:r>
        <w:rPr>
          <w:rFonts w:hint="eastAsia" w:ascii="宋体" w:hAnsi="宋体" w:eastAsia="方正仿宋_GBK" w:cs="Times New Roman"/>
          <w:color w:val="auto"/>
          <w:kern w:val="0"/>
          <w:sz w:val="32"/>
          <w:szCs w:val="32"/>
          <w:highlight w:val="none"/>
          <w:shd w:val="clear" w:color="auto" w:fill="auto"/>
          <w:lang w:eastAsia="zh-CN"/>
        </w:rPr>
        <w:t>对违反招聘纪律的应聘人员、招聘单位和招聘工作人员依照</w:t>
      </w:r>
      <w:r>
        <w:rPr>
          <w:rFonts w:ascii="宋体" w:hAnsi="宋体" w:eastAsia="方正仿宋_GBK" w:cs="Times New Roman"/>
          <w:color w:val="auto"/>
          <w:kern w:val="0"/>
          <w:sz w:val="32"/>
          <w:szCs w:val="32"/>
          <w:highlight w:val="none"/>
          <w:shd w:val="clear" w:color="auto" w:fill="auto"/>
        </w:rPr>
        <w:t>《事业单位公开招聘违纪违规行为处理规定》（人力资源和社会保障部令第</w:t>
      </w:r>
      <w:r>
        <w:rPr>
          <w:rFonts w:hint="eastAsia" w:ascii="宋体" w:hAnsi="宋体" w:eastAsia="方正仿宋_GBK" w:cs="Times New Roman"/>
          <w:color w:val="auto"/>
          <w:kern w:val="0"/>
          <w:sz w:val="32"/>
          <w:szCs w:val="32"/>
          <w:highlight w:val="none"/>
          <w:shd w:val="clear" w:color="auto" w:fill="auto"/>
        </w:rPr>
        <w:t>35</w:t>
      </w:r>
      <w:r>
        <w:rPr>
          <w:rFonts w:hint="default" w:ascii="宋体" w:hAnsi="宋体" w:eastAsia="方正仿宋_GBK" w:cs="Times New Roman"/>
          <w:color w:val="auto"/>
          <w:kern w:val="0"/>
          <w:sz w:val="32"/>
          <w:szCs w:val="32"/>
          <w:highlight w:val="none"/>
          <w:shd w:val="clear" w:color="auto" w:fill="auto"/>
        </w:rPr>
        <w:t>号）</w:t>
      </w:r>
      <w:r>
        <w:rPr>
          <w:rFonts w:hint="eastAsia" w:ascii="宋体" w:hAnsi="宋体" w:eastAsia="方正仿宋_GBK" w:cs="Times New Roman"/>
          <w:color w:val="auto"/>
          <w:kern w:val="0"/>
          <w:sz w:val="32"/>
          <w:szCs w:val="32"/>
          <w:highlight w:val="none"/>
          <w:shd w:val="clear" w:color="auto" w:fill="auto"/>
          <w:lang w:eastAsia="zh-CN"/>
        </w:rPr>
        <w:t>进行处理。</w:t>
      </w:r>
    </w:p>
    <w:p>
      <w:pPr>
        <w:pStyle w:val="6"/>
        <w:keepNext w:val="0"/>
        <w:keepLines w:val="0"/>
        <w:pageBreakBefore w:val="0"/>
        <w:shd w:val="clear"/>
        <w:kinsoku/>
        <w:wordWrap/>
        <w:overflowPunct w:val="0"/>
        <w:topLinePunct w:val="0"/>
        <w:autoSpaceDE w:val="0"/>
        <w:autoSpaceDN w:val="0"/>
        <w:bidi w:val="0"/>
        <w:adjustRightInd/>
        <w:snapToGrid/>
        <w:spacing w:beforeAutospacing="0" w:afterAutospacing="0" w:line="550" w:lineRule="exact"/>
        <w:ind w:firstLine="645"/>
        <w:jc w:val="both"/>
        <w:textAlignment w:val="auto"/>
        <w:rPr>
          <w:rFonts w:ascii="宋体" w:hAnsi="宋体" w:eastAsia="方正黑体_GBK"/>
          <w:color w:val="auto"/>
          <w:sz w:val="32"/>
          <w:szCs w:val="32"/>
          <w:highlight w:val="none"/>
          <w:shd w:val="clear" w:color="auto" w:fill="auto"/>
        </w:rPr>
      </w:pPr>
      <w:r>
        <w:rPr>
          <w:rFonts w:hint="eastAsia" w:ascii="宋体" w:hAnsi="宋体" w:eastAsia="方正黑体_GBK"/>
          <w:color w:val="auto"/>
          <w:sz w:val="32"/>
          <w:szCs w:val="32"/>
          <w:highlight w:val="none"/>
          <w:shd w:val="clear" w:color="auto" w:fill="auto"/>
          <w:lang w:val="en-US" w:eastAsia="zh-CN"/>
        </w:rPr>
        <w:t>七</w:t>
      </w:r>
      <w:r>
        <w:rPr>
          <w:rFonts w:ascii="宋体" w:hAnsi="宋体" w:eastAsia="方正黑体_GBK"/>
          <w:color w:val="auto"/>
          <w:sz w:val="32"/>
          <w:szCs w:val="32"/>
          <w:highlight w:val="none"/>
          <w:shd w:val="clear" w:color="auto" w:fill="auto"/>
        </w:rPr>
        <w:t>、</w:t>
      </w:r>
      <w:r>
        <w:rPr>
          <w:rFonts w:hint="eastAsia" w:ascii="宋体" w:hAnsi="宋体" w:eastAsia="方正黑体_GBK"/>
          <w:color w:val="auto"/>
          <w:sz w:val="32"/>
          <w:szCs w:val="32"/>
          <w:highlight w:val="none"/>
          <w:shd w:val="clear" w:color="auto" w:fill="auto"/>
        </w:rPr>
        <w:t>重要提示</w:t>
      </w:r>
    </w:p>
    <w:p>
      <w:pPr>
        <w:pStyle w:val="6"/>
        <w:keepNext w:val="0"/>
        <w:keepLines w:val="0"/>
        <w:pageBreakBefore w:val="0"/>
        <w:widowControl/>
        <w:shd w:val="clear"/>
        <w:kinsoku/>
        <w:wordWrap/>
        <w:topLinePunct w:val="0"/>
        <w:bidi w:val="0"/>
        <w:adjustRightInd/>
        <w:snapToGrid/>
        <w:spacing w:beforeAutospacing="0" w:afterAutospacing="0" w:line="550" w:lineRule="exact"/>
        <w:ind w:firstLine="640" w:firstLineChars="200"/>
        <w:jc w:val="both"/>
        <w:textAlignment w:val="auto"/>
        <w:rPr>
          <w:rFonts w:ascii="宋体" w:hAnsi="宋体" w:eastAsia="方正仿宋_GBK"/>
          <w:color w:val="auto"/>
          <w:sz w:val="32"/>
          <w:szCs w:val="32"/>
          <w:highlight w:val="none"/>
          <w:shd w:val="clear" w:color="auto" w:fill="auto"/>
        </w:rPr>
      </w:pPr>
      <w:r>
        <w:rPr>
          <w:rFonts w:ascii="宋体" w:hAnsi="宋体" w:eastAsia="方正仿宋_GBK"/>
          <w:color w:val="auto"/>
          <w:sz w:val="32"/>
          <w:szCs w:val="32"/>
          <w:highlight w:val="none"/>
          <w:shd w:val="clear" w:color="auto" w:fill="auto"/>
        </w:rPr>
        <w:t>（一）</w:t>
      </w:r>
      <w:r>
        <w:rPr>
          <w:rFonts w:hint="eastAsia" w:ascii="宋体" w:hAnsi="宋体" w:eastAsia="方正仿宋_GBK"/>
          <w:color w:val="auto"/>
          <w:sz w:val="32"/>
          <w:szCs w:val="32"/>
          <w:highlight w:val="none"/>
          <w:shd w:val="clear" w:color="auto" w:fill="auto"/>
          <w:lang w:eastAsia="zh-CN"/>
        </w:rPr>
        <w:t>本次</w:t>
      </w:r>
      <w:r>
        <w:rPr>
          <w:rFonts w:ascii="宋体" w:hAnsi="宋体" w:eastAsia="方正仿宋_GBK"/>
          <w:color w:val="auto"/>
          <w:sz w:val="32"/>
          <w:szCs w:val="32"/>
          <w:highlight w:val="none"/>
          <w:shd w:val="clear" w:color="auto" w:fill="auto"/>
        </w:rPr>
        <w:t>招聘</w:t>
      </w:r>
      <w:r>
        <w:rPr>
          <w:rFonts w:hint="eastAsia" w:ascii="宋体" w:hAnsi="宋体" w:eastAsia="方正仿宋_GBK"/>
          <w:color w:val="auto"/>
          <w:sz w:val="32"/>
          <w:szCs w:val="32"/>
          <w:highlight w:val="none"/>
          <w:shd w:val="clear" w:color="auto" w:fill="auto"/>
          <w:lang w:eastAsia="zh-CN"/>
        </w:rPr>
        <w:t>公告面向选定高校</w:t>
      </w:r>
      <w:r>
        <w:rPr>
          <w:rFonts w:ascii="宋体" w:hAnsi="宋体" w:eastAsia="方正仿宋_GBK"/>
          <w:color w:val="auto"/>
          <w:sz w:val="32"/>
          <w:szCs w:val="32"/>
          <w:highlight w:val="none"/>
          <w:shd w:val="clear" w:color="auto" w:fill="auto"/>
        </w:rPr>
        <w:t>发布</w:t>
      </w:r>
      <w:r>
        <w:rPr>
          <w:rFonts w:hint="eastAsia" w:ascii="宋体" w:hAnsi="宋体" w:eastAsia="方正仿宋_GBK"/>
          <w:color w:val="auto"/>
          <w:sz w:val="32"/>
          <w:szCs w:val="32"/>
          <w:highlight w:val="none"/>
          <w:shd w:val="clear" w:color="auto" w:fill="auto"/>
          <w:lang w:eastAsia="zh-CN"/>
        </w:rPr>
        <w:t>。</w:t>
      </w:r>
    </w:p>
    <w:p>
      <w:pPr>
        <w:pStyle w:val="6"/>
        <w:keepNext w:val="0"/>
        <w:keepLines w:val="0"/>
        <w:pageBreakBefore w:val="0"/>
        <w:widowControl/>
        <w:shd w:val="clear"/>
        <w:kinsoku/>
        <w:wordWrap/>
        <w:topLinePunct w:val="0"/>
        <w:bidi w:val="0"/>
        <w:adjustRightInd/>
        <w:snapToGrid/>
        <w:spacing w:beforeAutospacing="0" w:afterAutospacing="0" w:line="550" w:lineRule="exact"/>
        <w:ind w:firstLine="640" w:firstLineChars="200"/>
        <w:jc w:val="both"/>
        <w:textAlignment w:val="auto"/>
        <w:rPr>
          <w:rFonts w:ascii="宋体" w:hAnsi="宋体" w:eastAsia="方正仿宋_GBK"/>
          <w:color w:val="auto"/>
          <w:sz w:val="32"/>
          <w:szCs w:val="32"/>
          <w:highlight w:val="none"/>
          <w:shd w:val="clear" w:color="auto" w:fill="auto"/>
        </w:rPr>
      </w:pPr>
      <w:r>
        <w:rPr>
          <w:rFonts w:ascii="宋体" w:hAnsi="宋体" w:eastAsia="方正仿宋_GBK"/>
          <w:color w:val="auto"/>
          <w:sz w:val="32"/>
          <w:szCs w:val="32"/>
          <w:highlight w:val="none"/>
          <w:shd w:val="clear" w:color="auto" w:fill="auto"/>
        </w:rPr>
        <w:t>（二）本公告附件与公告具备同等效力，请</w:t>
      </w:r>
      <w:r>
        <w:rPr>
          <w:rFonts w:hint="eastAsia" w:ascii="宋体" w:hAnsi="宋体" w:eastAsia="方正仿宋_GBK"/>
          <w:color w:val="auto"/>
          <w:sz w:val="32"/>
          <w:szCs w:val="32"/>
          <w:highlight w:val="none"/>
          <w:shd w:val="clear" w:color="auto" w:fill="auto"/>
          <w:lang w:val="en-US" w:eastAsia="zh-CN"/>
        </w:rPr>
        <w:t>应聘</w:t>
      </w:r>
      <w:r>
        <w:rPr>
          <w:rFonts w:ascii="宋体" w:hAnsi="宋体" w:eastAsia="方正仿宋_GBK"/>
          <w:color w:val="auto"/>
          <w:sz w:val="32"/>
          <w:szCs w:val="32"/>
          <w:highlight w:val="none"/>
          <w:shd w:val="clear" w:color="auto" w:fill="auto"/>
        </w:rPr>
        <w:t>人员仔细阅读。</w:t>
      </w:r>
    </w:p>
    <w:p>
      <w:pPr>
        <w:pStyle w:val="6"/>
        <w:keepNext w:val="0"/>
        <w:keepLines w:val="0"/>
        <w:pageBreakBefore w:val="0"/>
        <w:widowControl/>
        <w:shd w:val="clear"/>
        <w:kinsoku/>
        <w:wordWrap/>
        <w:topLinePunct w:val="0"/>
        <w:bidi w:val="0"/>
        <w:adjustRightInd/>
        <w:snapToGrid/>
        <w:spacing w:beforeAutospacing="0" w:afterAutospacing="0" w:line="550" w:lineRule="exact"/>
        <w:ind w:firstLine="640" w:firstLineChars="200"/>
        <w:jc w:val="both"/>
        <w:textAlignment w:val="auto"/>
        <w:rPr>
          <w:rFonts w:ascii="宋体" w:hAnsi="宋体" w:eastAsia="方正黑体_GBK"/>
          <w:color w:val="auto"/>
          <w:sz w:val="32"/>
          <w:szCs w:val="32"/>
          <w:highlight w:val="none"/>
          <w:shd w:val="clear" w:color="auto" w:fill="auto"/>
        </w:rPr>
      </w:pPr>
      <w:r>
        <w:rPr>
          <w:rFonts w:ascii="宋体" w:hAnsi="宋体" w:eastAsia="方正仿宋_GBK"/>
          <w:color w:val="auto"/>
          <w:sz w:val="32"/>
          <w:szCs w:val="32"/>
          <w:highlight w:val="none"/>
          <w:shd w:val="clear" w:color="auto" w:fill="auto"/>
        </w:rPr>
        <w:t>（</w:t>
      </w:r>
      <w:r>
        <w:rPr>
          <w:rFonts w:hint="eastAsia" w:ascii="宋体" w:hAnsi="宋体" w:eastAsia="方正仿宋_GBK"/>
          <w:color w:val="auto"/>
          <w:sz w:val="32"/>
          <w:szCs w:val="32"/>
          <w:highlight w:val="none"/>
          <w:shd w:val="clear" w:color="auto" w:fill="auto"/>
          <w:lang w:val="en-US" w:eastAsia="zh-CN"/>
        </w:rPr>
        <w:t>三</w:t>
      </w:r>
      <w:r>
        <w:rPr>
          <w:rFonts w:ascii="宋体" w:hAnsi="宋体" w:eastAsia="方正仿宋_GBK"/>
          <w:color w:val="auto"/>
          <w:sz w:val="32"/>
          <w:szCs w:val="32"/>
          <w:highlight w:val="none"/>
          <w:shd w:val="clear" w:color="auto" w:fill="auto"/>
        </w:rPr>
        <w:t>）未尽事宜由</w:t>
      </w:r>
      <w:r>
        <w:rPr>
          <w:rFonts w:hint="eastAsia" w:ascii="宋体" w:hAnsi="宋体" w:eastAsia="方正仿宋_GBK"/>
          <w:color w:val="auto"/>
          <w:sz w:val="32"/>
          <w:szCs w:val="32"/>
          <w:highlight w:val="none"/>
          <w:shd w:val="clear" w:color="auto" w:fill="auto"/>
          <w:lang w:eastAsia="zh-CN"/>
        </w:rPr>
        <w:t>云南省</w:t>
      </w:r>
      <w:r>
        <w:rPr>
          <w:rFonts w:hint="eastAsia" w:ascii="宋体" w:hAnsi="宋体" w:eastAsia="方正仿宋_GBK"/>
          <w:color w:val="auto"/>
          <w:sz w:val="32"/>
          <w:szCs w:val="32"/>
          <w:highlight w:val="none"/>
          <w:shd w:val="clear" w:color="auto" w:fill="auto"/>
          <w:lang w:val="en-US" w:eastAsia="zh-CN"/>
        </w:rPr>
        <w:t>自然资源厅</w:t>
      </w:r>
      <w:r>
        <w:rPr>
          <w:rFonts w:ascii="宋体" w:hAnsi="宋体" w:eastAsia="方正仿宋_GBK"/>
          <w:color w:val="auto"/>
          <w:sz w:val="32"/>
          <w:szCs w:val="32"/>
          <w:highlight w:val="none"/>
          <w:shd w:val="clear" w:color="auto" w:fill="auto"/>
        </w:rPr>
        <w:t>负责解释。</w:t>
      </w:r>
    </w:p>
    <w:p>
      <w:pPr>
        <w:keepNext w:val="0"/>
        <w:keepLines w:val="0"/>
        <w:pageBreakBefore w:val="0"/>
        <w:shd w:val="clear"/>
        <w:kinsoku/>
        <w:wordWrap/>
        <w:overflowPunct w:val="0"/>
        <w:topLinePunct w:val="0"/>
        <w:autoSpaceDE w:val="0"/>
        <w:autoSpaceDN w:val="0"/>
        <w:bidi w:val="0"/>
        <w:adjustRightInd/>
        <w:snapToGrid/>
        <w:spacing w:beforeAutospacing="0" w:afterAutospacing="0" w:line="550" w:lineRule="exact"/>
        <w:ind w:firstLine="640" w:firstLineChars="200"/>
        <w:jc w:val="both"/>
        <w:textAlignment w:val="auto"/>
        <w:rPr>
          <w:rFonts w:ascii="宋体" w:hAnsi="宋体" w:eastAsia="方正黑体_GBK" w:cs="Times New Roman"/>
          <w:color w:val="auto"/>
          <w:kern w:val="0"/>
          <w:sz w:val="32"/>
          <w:szCs w:val="32"/>
          <w:highlight w:val="none"/>
          <w:shd w:val="clear" w:color="auto" w:fill="auto"/>
        </w:rPr>
      </w:pPr>
      <w:r>
        <w:rPr>
          <w:rFonts w:hint="eastAsia" w:ascii="宋体" w:hAnsi="宋体" w:eastAsia="方正黑体_GBK" w:cs="Times New Roman"/>
          <w:color w:val="auto"/>
          <w:kern w:val="0"/>
          <w:sz w:val="32"/>
          <w:szCs w:val="32"/>
          <w:highlight w:val="none"/>
          <w:shd w:val="clear" w:color="auto" w:fill="auto"/>
          <w:lang w:val="en-US" w:eastAsia="zh-CN"/>
        </w:rPr>
        <w:t>十三</w:t>
      </w:r>
      <w:r>
        <w:rPr>
          <w:rFonts w:ascii="宋体" w:hAnsi="宋体" w:eastAsia="方正黑体_GBK" w:cs="Times New Roman"/>
          <w:color w:val="auto"/>
          <w:kern w:val="0"/>
          <w:sz w:val="32"/>
          <w:szCs w:val="32"/>
          <w:highlight w:val="none"/>
          <w:shd w:val="clear" w:color="auto" w:fill="auto"/>
        </w:rPr>
        <w:t>、联系方式</w:t>
      </w:r>
    </w:p>
    <w:p>
      <w:pPr>
        <w:pStyle w:val="6"/>
        <w:keepNext w:val="0"/>
        <w:keepLines w:val="0"/>
        <w:pageBreakBefore w:val="0"/>
        <w:shd w:val="clear"/>
        <w:kinsoku/>
        <w:wordWrap/>
        <w:overflowPunct w:val="0"/>
        <w:topLinePunct w:val="0"/>
        <w:autoSpaceDE w:val="0"/>
        <w:autoSpaceDN w:val="0"/>
        <w:bidi w:val="0"/>
        <w:adjustRightInd/>
        <w:snapToGrid/>
        <w:spacing w:beforeAutospacing="0" w:afterAutospacing="0" w:line="550" w:lineRule="exact"/>
        <w:ind w:firstLine="640" w:firstLineChars="200"/>
        <w:jc w:val="both"/>
        <w:textAlignment w:val="auto"/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</w:rPr>
        <w:t>（一）咨询电话：</w:t>
      </w:r>
      <w:r>
        <w:rPr>
          <w:rFonts w:hint="eastAsia" w:ascii="宋体" w:hAnsi="宋体" w:eastAsia="方正仿宋_GBK" w:cs="Times New Roman"/>
          <w:color w:val="auto"/>
          <w:kern w:val="0"/>
          <w:sz w:val="32"/>
          <w:szCs w:val="32"/>
          <w:highlight w:val="none"/>
          <w:shd w:val="clear" w:color="auto" w:fill="auto"/>
        </w:rPr>
        <w:t>0871--</w:t>
      </w:r>
      <w:r>
        <w:rPr>
          <w:rFonts w:hint="eastAsia" w:ascii="宋体" w:hAnsi="宋体" w:eastAsia="方正仿宋_GBK" w:cs="Times New Roman"/>
          <w:color w:val="auto"/>
          <w:kern w:val="0"/>
          <w:sz w:val="32"/>
          <w:szCs w:val="32"/>
          <w:highlight w:val="none"/>
          <w:shd w:val="clear" w:color="auto" w:fill="auto"/>
          <w:lang w:val="en-US" w:eastAsia="zh-CN"/>
        </w:rPr>
        <w:t>65747318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</w:rPr>
        <w:t>；</w:t>
      </w:r>
    </w:p>
    <w:p>
      <w:pPr>
        <w:pStyle w:val="6"/>
        <w:keepNext w:val="0"/>
        <w:keepLines w:val="0"/>
        <w:pageBreakBefore w:val="0"/>
        <w:shd w:val="clear"/>
        <w:kinsoku/>
        <w:wordWrap/>
        <w:overflowPunct w:val="0"/>
        <w:topLinePunct w:val="0"/>
        <w:autoSpaceDE w:val="0"/>
        <w:autoSpaceDN w:val="0"/>
        <w:bidi w:val="0"/>
        <w:adjustRightInd/>
        <w:snapToGrid/>
        <w:spacing w:beforeAutospacing="0" w:afterAutospacing="0" w:line="550" w:lineRule="exact"/>
        <w:ind w:firstLine="640" w:firstLineChars="200"/>
        <w:jc w:val="both"/>
        <w:textAlignment w:val="auto"/>
        <w:rPr>
          <w:rFonts w:hint="eastAsia" w:ascii="宋体" w:hAnsi="宋体" w:eastAsia="方正仿宋_GBK"/>
          <w:color w:val="auto"/>
          <w:sz w:val="32"/>
          <w:szCs w:val="32"/>
          <w:highlight w:val="none"/>
          <w:shd w:val="clear" w:color="auto" w:fill="auto"/>
          <w:lang w:eastAsia="zh-CN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</w:rPr>
        <w:t>（二）监督电话：</w:t>
      </w:r>
      <w:r>
        <w:rPr>
          <w:rFonts w:hint="eastAsia" w:ascii="宋体" w:hAnsi="宋体" w:eastAsia="方正仿宋_GBK" w:cs="Times New Roman"/>
          <w:color w:val="auto"/>
          <w:kern w:val="0"/>
          <w:sz w:val="32"/>
          <w:szCs w:val="32"/>
          <w:highlight w:val="none"/>
          <w:shd w:val="clear" w:color="auto" w:fill="auto"/>
        </w:rPr>
        <w:t>0871--</w:t>
      </w:r>
      <w:r>
        <w:rPr>
          <w:rFonts w:hint="eastAsia" w:ascii="宋体" w:hAnsi="宋体" w:eastAsia="方正仿宋_GBK" w:cs="Times New Roman"/>
          <w:color w:val="auto"/>
          <w:kern w:val="0"/>
          <w:sz w:val="32"/>
          <w:szCs w:val="32"/>
          <w:highlight w:val="none"/>
          <w:shd w:val="clear" w:color="auto" w:fill="auto"/>
          <w:lang w:val="en-US" w:eastAsia="zh-CN"/>
        </w:rPr>
        <w:t>65727443</w:t>
      </w:r>
      <w:r>
        <w:rPr>
          <w:rFonts w:hint="eastAsia" w:ascii="宋体" w:hAnsi="宋体" w:eastAsia="方正仿宋_GBK"/>
          <w:color w:val="auto"/>
          <w:sz w:val="32"/>
          <w:szCs w:val="32"/>
          <w:highlight w:val="none"/>
          <w:shd w:val="clear" w:color="auto" w:fill="auto"/>
          <w:lang w:eastAsia="zh-CN"/>
        </w:rPr>
        <w:t>。</w:t>
      </w:r>
    </w:p>
    <w:p>
      <w:pPr>
        <w:pStyle w:val="6"/>
        <w:keepNext w:val="0"/>
        <w:keepLines w:val="0"/>
        <w:pageBreakBefore w:val="0"/>
        <w:shd w:val="clear"/>
        <w:kinsoku/>
        <w:wordWrap/>
        <w:overflowPunct w:val="0"/>
        <w:topLinePunct w:val="0"/>
        <w:autoSpaceDE w:val="0"/>
        <w:autoSpaceDN w:val="0"/>
        <w:bidi w:val="0"/>
        <w:adjustRightInd/>
        <w:snapToGrid/>
        <w:spacing w:beforeAutospacing="0" w:afterAutospacing="0" w:line="550" w:lineRule="exact"/>
        <w:jc w:val="both"/>
        <w:textAlignment w:val="auto"/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</w:rPr>
      </w:pPr>
    </w:p>
    <w:p>
      <w:pPr>
        <w:pStyle w:val="6"/>
        <w:keepNext w:val="0"/>
        <w:keepLines w:val="0"/>
        <w:pageBreakBefore w:val="0"/>
        <w:shd w:val="clear"/>
        <w:kinsoku/>
        <w:wordWrap/>
        <w:overflowPunct w:val="0"/>
        <w:topLinePunct w:val="0"/>
        <w:autoSpaceDE w:val="0"/>
        <w:autoSpaceDN w:val="0"/>
        <w:bidi w:val="0"/>
        <w:adjustRightInd/>
        <w:snapToGrid/>
        <w:spacing w:beforeAutospacing="0" w:afterAutospacing="0" w:line="550" w:lineRule="exact"/>
        <w:ind w:left="2238" w:leftChars="304" w:hanging="1600" w:hangingChars="500"/>
        <w:jc w:val="both"/>
        <w:textAlignment w:val="auto"/>
        <w:rPr>
          <w:rFonts w:hint="eastAsia" w:ascii="方正仿宋_GBK" w:hAnsi="方正仿宋_GBK" w:eastAsia="方正仿宋_GBK" w:cs="方正仿宋_GBK"/>
          <w:color w:val="auto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</w:rPr>
        <w:t>附件：</w:t>
      </w:r>
      <w:r>
        <w:rPr>
          <w:rFonts w:hint="eastAsia" w:ascii="宋体" w:hAnsi="宋体" w:eastAsia="方正仿宋_GBK" w:cs="Times New Roman"/>
          <w:color w:val="auto"/>
          <w:kern w:val="0"/>
          <w:sz w:val="32"/>
          <w:szCs w:val="32"/>
          <w:lang w:val="en-US" w:eastAsia="zh-CN" w:bidi="ar-SA"/>
        </w:rPr>
        <w:t>1.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shd w:val="clear" w:color="auto" w:fill="FFFFFF"/>
          <w:lang w:val="en-US" w:eastAsia="zh-CN"/>
        </w:rPr>
        <w:t>云南省自然资源厅所属事业单位</w:t>
      </w:r>
      <w:r>
        <w:rPr>
          <w:rFonts w:hint="eastAsia" w:ascii="宋体" w:hAnsi="宋体" w:eastAsia="方正仿宋_GBK" w:cs="方正仿宋_GBK"/>
          <w:color w:val="auto"/>
          <w:kern w:val="0"/>
          <w:sz w:val="32"/>
          <w:szCs w:val="32"/>
          <w:lang w:val="en-US" w:eastAsia="zh-CN" w:bidi="ar-SA"/>
        </w:rPr>
        <w:t>2025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shd w:val="clear" w:color="auto" w:fill="FFFFFF"/>
          <w:lang w:val="en-US" w:eastAsia="zh-CN"/>
        </w:rPr>
        <w:t>年校园招聘人</w:t>
      </w:r>
    </w:p>
    <w:p>
      <w:pPr>
        <w:pStyle w:val="6"/>
        <w:keepNext w:val="0"/>
        <w:keepLines w:val="0"/>
        <w:pageBreakBefore w:val="0"/>
        <w:shd w:val="clear"/>
        <w:kinsoku/>
        <w:wordWrap/>
        <w:overflowPunct w:val="0"/>
        <w:topLinePunct w:val="0"/>
        <w:autoSpaceDE w:val="0"/>
        <w:autoSpaceDN w:val="0"/>
        <w:bidi w:val="0"/>
        <w:adjustRightInd/>
        <w:snapToGrid/>
        <w:spacing w:beforeAutospacing="0" w:afterAutospacing="0" w:line="550" w:lineRule="exact"/>
        <w:ind w:left="2238" w:leftChars="304" w:hanging="1600" w:hangingChars="500"/>
        <w:jc w:val="both"/>
        <w:textAlignment w:val="auto"/>
        <w:rPr>
          <w:rFonts w:hint="eastAsia" w:ascii="方正仿宋_GBK" w:hAnsi="方正仿宋_GBK" w:eastAsia="方正仿宋_GBK" w:cs="方正仿宋_GBK"/>
          <w:b w:val="0"/>
          <w:bCs w:val="0"/>
          <w:color w:val="auto"/>
          <w:kern w:val="2"/>
          <w:sz w:val="32"/>
          <w:szCs w:val="32"/>
          <w:highlight w:val="none"/>
          <w:shd w:val="clear" w:color="auto" w:fill="auto"/>
          <w:lang w:val="en" w:eastAsia="zh-CN" w:bidi="ar-SA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shd w:val="clear" w:color="auto" w:fill="FFFFFF"/>
          <w:lang w:val="en-US" w:eastAsia="zh-CN"/>
        </w:rPr>
        <w:t xml:space="preserve">       员计划表</w:t>
      </w:r>
      <w:r>
        <w:rPr>
          <w:rFonts w:hint="eastAsia" w:ascii="方正仿宋_GBK" w:hAnsi="方正仿宋_GBK" w:eastAsia="方正仿宋_GBK" w:cs="方正仿宋_GBK"/>
          <w:b w:val="0"/>
          <w:bCs w:val="0"/>
          <w:color w:val="auto"/>
          <w:kern w:val="2"/>
          <w:sz w:val="32"/>
          <w:szCs w:val="32"/>
          <w:highlight w:val="none"/>
          <w:shd w:val="clear" w:color="auto" w:fill="auto"/>
          <w:lang w:val="en" w:eastAsia="zh-CN" w:bidi="ar-SA"/>
        </w:rPr>
        <w:t>；</w:t>
      </w:r>
    </w:p>
    <w:p>
      <w:pPr>
        <w:pStyle w:val="6"/>
        <w:keepNext w:val="0"/>
        <w:keepLines w:val="0"/>
        <w:pageBreakBefore w:val="0"/>
        <w:numPr>
          <w:ilvl w:val="0"/>
          <w:numId w:val="0"/>
        </w:numPr>
        <w:shd w:val="clear"/>
        <w:kinsoku/>
        <w:wordWrap/>
        <w:overflowPunct w:val="0"/>
        <w:topLinePunct w:val="0"/>
        <w:autoSpaceDE w:val="0"/>
        <w:autoSpaceDN w:val="0"/>
        <w:bidi w:val="0"/>
        <w:adjustRightInd/>
        <w:snapToGrid/>
        <w:spacing w:beforeAutospacing="0" w:afterAutospacing="0" w:line="550" w:lineRule="exact"/>
        <w:ind w:firstLine="1600" w:firstLineChars="500"/>
        <w:jc w:val="both"/>
        <w:textAlignment w:val="auto"/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  <w:lang w:val="en-US" w:eastAsia="zh-CN"/>
        </w:rPr>
      </w:pPr>
      <w:r>
        <w:rPr>
          <w:rFonts w:hint="eastAsia" w:ascii="宋体" w:hAnsi="宋体" w:eastAsia="方正仿宋_GBK" w:cs="Times New Roman"/>
          <w:color w:val="auto"/>
          <w:kern w:val="0"/>
          <w:sz w:val="32"/>
          <w:szCs w:val="32"/>
          <w:lang w:val="en-US" w:eastAsia="zh-CN" w:bidi="ar-SA"/>
        </w:rPr>
        <w:t>2.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  <w:lang w:val="en-US" w:eastAsia="zh-CN"/>
        </w:rPr>
        <w:t>云南省自然资源厅所属事业单位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shd w:val="clear" w:color="auto" w:fill="FFFFFF"/>
          <w:lang w:val="en-US" w:eastAsia="zh-CN"/>
        </w:rPr>
        <w:t>2025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  <w:lang w:val="en-US" w:eastAsia="zh-CN"/>
        </w:rPr>
        <w:t>年校园招聘</w:t>
      </w:r>
    </w:p>
    <w:p>
      <w:pPr>
        <w:pStyle w:val="6"/>
        <w:keepNext w:val="0"/>
        <w:keepLines w:val="0"/>
        <w:pageBreakBefore w:val="0"/>
        <w:numPr>
          <w:ilvl w:val="0"/>
          <w:numId w:val="0"/>
        </w:numPr>
        <w:shd w:val="clear"/>
        <w:kinsoku/>
        <w:wordWrap/>
        <w:overflowPunct w:val="0"/>
        <w:topLinePunct w:val="0"/>
        <w:autoSpaceDE w:val="0"/>
        <w:autoSpaceDN w:val="0"/>
        <w:bidi w:val="0"/>
        <w:adjustRightInd/>
        <w:snapToGrid/>
        <w:spacing w:beforeAutospacing="0" w:afterAutospacing="0" w:line="550" w:lineRule="exact"/>
        <w:ind w:left="1600" w:leftChars="0"/>
        <w:jc w:val="both"/>
        <w:textAlignment w:val="auto"/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  <w:lang w:val="en-US" w:eastAsia="zh-CN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  <w:lang w:val="en-US" w:eastAsia="zh-CN"/>
        </w:rPr>
        <w:t xml:space="preserve"> 选定高校及专业名单</w:t>
      </w:r>
    </w:p>
    <w:p>
      <w:pPr>
        <w:pStyle w:val="6"/>
        <w:keepNext w:val="0"/>
        <w:keepLines w:val="0"/>
        <w:pageBreakBefore w:val="0"/>
        <w:numPr>
          <w:ilvl w:val="0"/>
          <w:numId w:val="0"/>
        </w:numPr>
        <w:shd w:val="clear"/>
        <w:kinsoku/>
        <w:wordWrap/>
        <w:overflowPunct w:val="0"/>
        <w:topLinePunct w:val="0"/>
        <w:autoSpaceDE w:val="0"/>
        <w:autoSpaceDN w:val="0"/>
        <w:bidi w:val="0"/>
        <w:adjustRightInd/>
        <w:snapToGrid/>
        <w:spacing w:beforeAutospacing="0" w:afterAutospacing="0" w:line="550" w:lineRule="exact"/>
        <w:jc w:val="both"/>
        <w:textAlignment w:val="auto"/>
        <w:rPr>
          <w:rFonts w:hint="eastAsia" w:ascii="宋体" w:hAnsi="宋体" w:eastAsia="方正仿宋_GBK" w:cs="Times New Roman"/>
          <w:color w:val="auto"/>
          <w:kern w:val="0"/>
          <w:sz w:val="32"/>
          <w:szCs w:val="32"/>
          <w:lang w:val="en-US" w:eastAsia="zh-CN" w:bidi="ar-SA"/>
        </w:rPr>
      </w:pPr>
      <w:r>
        <w:rPr>
          <w:rFonts w:hint="eastAsia" w:ascii="宋体" w:hAnsi="宋体" w:eastAsia="方正仿宋_GBK" w:cs="Times New Roman"/>
          <w:color w:val="auto"/>
          <w:kern w:val="0"/>
          <w:sz w:val="32"/>
          <w:szCs w:val="32"/>
          <w:lang w:val="en-US" w:eastAsia="zh-CN"/>
        </w:rPr>
        <w:t xml:space="preserve">          3.</w:t>
      </w:r>
      <w:r>
        <w:rPr>
          <w:rFonts w:hint="eastAsia" w:ascii="宋体" w:hAnsi="宋体" w:eastAsia="方正仿宋_GBK" w:cs="Times New Roman"/>
          <w:color w:val="auto"/>
          <w:kern w:val="0"/>
          <w:sz w:val="32"/>
          <w:szCs w:val="32"/>
          <w:lang w:eastAsia="zh-CN"/>
        </w:rPr>
        <w:t>云南省自然资源厅所属事业单位</w:t>
      </w:r>
      <w:r>
        <w:rPr>
          <w:rFonts w:hint="eastAsia" w:ascii="宋体" w:hAnsi="宋体" w:eastAsia="方正仿宋_GBK" w:cs="Times New Roman"/>
          <w:color w:val="auto"/>
          <w:kern w:val="0"/>
          <w:sz w:val="32"/>
          <w:szCs w:val="32"/>
          <w:lang w:val="en-US" w:eastAsia="zh-CN" w:bidi="ar-SA"/>
        </w:rPr>
        <w:t>2025年校园招聘</w:t>
      </w:r>
    </w:p>
    <w:p>
      <w:pPr>
        <w:pStyle w:val="6"/>
        <w:keepNext w:val="0"/>
        <w:keepLines w:val="0"/>
        <w:pageBreakBefore w:val="0"/>
        <w:numPr>
          <w:ilvl w:val="0"/>
          <w:numId w:val="0"/>
        </w:numPr>
        <w:shd w:val="clear"/>
        <w:kinsoku/>
        <w:wordWrap/>
        <w:overflowPunct w:val="0"/>
        <w:topLinePunct w:val="0"/>
        <w:autoSpaceDE w:val="0"/>
        <w:autoSpaceDN w:val="0"/>
        <w:bidi w:val="0"/>
        <w:adjustRightInd/>
        <w:snapToGrid/>
        <w:spacing w:beforeAutospacing="0" w:afterAutospacing="0" w:line="550" w:lineRule="exact"/>
        <w:jc w:val="both"/>
        <w:textAlignment w:val="auto"/>
        <w:rPr>
          <w:rFonts w:hint="eastAsia" w:ascii="方正仿宋_GBK" w:hAnsi="方正仿宋_GBK" w:eastAsia="方正仿宋_GBK" w:cs="方正仿宋_GBK"/>
          <w:color w:val="auto"/>
          <w:kern w:val="0"/>
          <w:sz w:val="32"/>
          <w:szCs w:val="32"/>
          <w:highlight w:val="none"/>
          <w:shd w:val="clear" w:color="auto" w:fill="auto"/>
          <w:lang w:val="en-US" w:eastAsia="zh-CN" w:bidi="ar-SA"/>
        </w:rPr>
      </w:pPr>
      <w:r>
        <w:rPr>
          <w:rFonts w:hint="eastAsia" w:ascii="宋体" w:hAnsi="宋体" w:eastAsia="方正仿宋_GBK" w:cs="Times New Roman"/>
          <w:color w:val="auto"/>
          <w:kern w:val="0"/>
          <w:sz w:val="32"/>
          <w:szCs w:val="32"/>
          <w:lang w:val="en-US" w:eastAsia="zh-CN" w:bidi="ar-SA"/>
        </w:rPr>
        <w:t xml:space="preserve">           报名表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topLinePunct w:val="0"/>
        <w:bidi w:val="0"/>
        <w:adjustRightInd/>
        <w:snapToGrid/>
        <w:spacing w:before="0" w:beforeAutospacing="0" w:after="0" w:afterAutospacing="0" w:line="550" w:lineRule="exact"/>
        <w:ind w:left="1916" w:leftChars="760" w:right="0" w:rightChars="0" w:hanging="320" w:hangingChars="100"/>
        <w:jc w:val="both"/>
        <w:textAlignment w:val="auto"/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highlight w:val="none"/>
          <w:shd w:val="clear" w:color="auto" w:fill="auto"/>
          <w:lang w:val="en-US" w:eastAsia="zh-CN"/>
        </w:rPr>
        <w:t>4.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  <w:lang w:val="en-US" w:eastAsia="zh-CN"/>
        </w:rPr>
        <w:t>授予博士、硕士学位和培养研究生的学科、专业目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topLinePunct w:val="0"/>
        <w:bidi w:val="0"/>
        <w:adjustRightInd/>
        <w:snapToGrid/>
        <w:spacing w:before="0" w:beforeAutospacing="0" w:after="0" w:afterAutospacing="0" w:line="550" w:lineRule="exact"/>
        <w:ind w:right="0" w:rightChars="0" w:firstLine="1760" w:firstLineChars="550"/>
        <w:jc w:val="both"/>
        <w:textAlignment w:val="auto"/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  <w:lang w:val="en-US" w:eastAsia="zh-CN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  <w:lang w:val="en-US" w:eastAsia="zh-CN"/>
        </w:rPr>
        <w:t>录(</w:t>
      </w:r>
      <w:r>
        <w:rPr>
          <w:rFonts w:hint="eastAsia" w:ascii="宋体" w:hAnsi="宋体" w:eastAsia="方正仿宋_GBK" w:cs="Times New Roman"/>
          <w:color w:val="auto"/>
          <w:kern w:val="0"/>
          <w:sz w:val="32"/>
          <w:szCs w:val="32"/>
          <w:highlight w:val="none"/>
          <w:shd w:val="clear" w:color="auto" w:fill="auto"/>
          <w:lang w:val="en-US" w:eastAsia="zh-CN" w:bidi="ar-SA"/>
        </w:rPr>
        <w:t>1997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  <w:lang w:val="en-US" w:eastAsia="zh-CN"/>
        </w:rPr>
        <w:t>颁布)</w:t>
      </w:r>
    </w:p>
    <w:p>
      <w:pPr>
        <w:pStyle w:val="6"/>
        <w:keepNext w:val="0"/>
        <w:keepLines w:val="0"/>
        <w:pageBreakBefore w:val="0"/>
        <w:numPr>
          <w:ilvl w:val="0"/>
          <w:numId w:val="0"/>
        </w:numPr>
        <w:shd w:val="clear"/>
        <w:kinsoku/>
        <w:wordWrap/>
        <w:overflowPunct w:val="0"/>
        <w:topLinePunct w:val="0"/>
        <w:autoSpaceDE w:val="0"/>
        <w:autoSpaceDN w:val="0"/>
        <w:bidi w:val="0"/>
        <w:adjustRightInd/>
        <w:snapToGrid/>
        <w:spacing w:beforeAutospacing="0" w:afterAutospacing="0" w:line="550" w:lineRule="exact"/>
        <w:ind w:firstLine="1600" w:firstLineChars="500"/>
        <w:jc w:val="both"/>
        <w:textAlignment w:val="auto"/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  <w:lang w:val="en-US" w:eastAsia="zh-CN"/>
        </w:rPr>
      </w:pPr>
      <w:r>
        <w:rPr>
          <w:rFonts w:hint="eastAsia" w:ascii="宋体" w:hAnsi="宋体" w:eastAsia="方正仿宋_GBK" w:cs="Times New Roman"/>
          <w:color w:val="auto"/>
          <w:kern w:val="0"/>
          <w:sz w:val="32"/>
          <w:szCs w:val="32"/>
          <w:highlight w:val="none"/>
          <w:shd w:val="clear" w:color="auto" w:fill="auto"/>
          <w:lang w:val="en-US" w:eastAsia="zh-CN"/>
        </w:rPr>
        <w:t>5.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  <w:lang w:val="en-US" w:eastAsia="zh-CN"/>
        </w:rPr>
        <w:t>授予工程硕士专业学位和培养工程硕士的高等学</w:t>
      </w:r>
    </w:p>
    <w:p>
      <w:pPr>
        <w:pStyle w:val="6"/>
        <w:keepNext w:val="0"/>
        <w:keepLines w:val="0"/>
        <w:pageBreakBefore w:val="0"/>
        <w:numPr>
          <w:ilvl w:val="0"/>
          <w:numId w:val="0"/>
        </w:numPr>
        <w:shd w:val="clear"/>
        <w:kinsoku/>
        <w:wordWrap/>
        <w:overflowPunct w:val="0"/>
        <w:topLinePunct w:val="0"/>
        <w:autoSpaceDE w:val="0"/>
        <w:autoSpaceDN w:val="0"/>
        <w:bidi w:val="0"/>
        <w:adjustRightInd/>
        <w:snapToGrid/>
        <w:spacing w:beforeAutospacing="0" w:afterAutospacing="0" w:line="550" w:lineRule="exact"/>
        <w:ind w:firstLine="1760" w:firstLineChars="550"/>
        <w:jc w:val="both"/>
        <w:textAlignment w:val="auto"/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  <w:lang w:val="en-US" w:eastAsia="zh-CN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  <w:lang w:val="en-US" w:eastAsia="zh-CN"/>
        </w:rPr>
        <w:t>校名单（</w:t>
      </w:r>
      <w:r>
        <w:rPr>
          <w:rFonts w:hint="eastAsia" w:ascii="宋体" w:hAnsi="宋体" w:eastAsia="方正仿宋_GBK" w:cs="Times New Roman"/>
          <w:color w:val="auto"/>
          <w:kern w:val="0"/>
          <w:sz w:val="32"/>
          <w:szCs w:val="32"/>
          <w:highlight w:val="none"/>
          <w:shd w:val="clear" w:color="auto" w:fill="auto"/>
          <w:lang w:val="en-US" w:eastAsia="zh-CN"/>
        </w:rPr>
        <w:t>1999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  <w:lang w:val="en-US" w:eastAsia="zh-CN"/>
        </w:rPr>
        <w:t>）</w:t>
      </w:r>
    </w:p>
    <w:p>
      <w:pPr>
        <w:pStyle w:val="6"/>
        <w:keepNext w:val="0"/>
        <w:keepLines w:val="0"/>
        <w:pageBreakBefore w:val="0"/>
        <w:numPr>
          <w:ilvl w:val="0"/>
          <w:numId w:val="0"/>
        </w:numPr>
        <w:shd w:val="clear"/>
        <w:kinsoku/>
        <w:wordWrap/>
        <w:overflowPunct w:val="0"/>
        <w:topLinePunct w:val="0"/>
        <w:autoSpaceDE w:val="0"/>
        <w:autoSpaceDN w:val="0"/>
        <w:bidi w:val="0"/>
        <w:adjustRightInd/>
        <w:snapToGrid/>
        <w:spacing w:beforeAutospacing="0" w:afterAutospacing="0" w:line="550" w:lineRule="exact"/>
        <w:jc w:val="both"/>
        <w:textAlignment w:val="auto"/>
        <w:rPr>
          <w:rFonts w:hint="default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  <w:lang w:val="en-US" w:eastAsia="zh-CN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shd w:val="clear" w:color="auto" w:fill="auto"/>
          <w:lang w:val="en-US" w:eastAsia="zh-CN"/>
        </w:rPr>
        <w:t xml:space="preserve">          </w:t>
      </w:r>
      <w:r>
        <w:rPr>
          <w:rFonts w:hint="eastAsia" w:ascii="宋体" w:hAnsi="宋体" w:eastAsia="方正仿宋_GBK" w:cs="Times New Roman"/>
          <w:color w:val="auto"/>
          <w:kern w:val="0"/>
          <w:sz w:val="32"/>
          <w:szCs w:val="32"/>
          <w:highlight w:val="none"/>
          <w:shd w:val="clear" w:color="auto" w:fill="auto"/>
          <w:lang w:val="en-US" w:eastAsia="zh-CN"/>
        </w:rPr>
        <w:t>6.研究生教育学科专业目录（2022年）</w:t>
      </w:r>
    </w:p>
    <w:p>
      <w:pPr>
        <w:keepNext w:val="0"/>
        <w:keepLines w:val="0"/>
        <w:pageBreakBefore w:val="0"/>
        <w:numPr>
          <w:ilvl w:val="0"/>
          <w:numId w:val="0"/>
        </w:numPr>
        <w:shd w:val="clear"/>
        <w:kinsoku/>
        <w:wordWrap/>
        <w:overflowPunct w:val="0"/>
        <w:topLinePunct w:val="0"/>
        <w:autoSpaceDE w:val="0"/>
        <w:autoSpaceDN w:val="0"/>
        <w:bidi w:val="0"/>
        <w:adjustRightInd/>
        <w:snapToGrid/>
        <w:spacing w:beforeAutospacing="0" w:afterAutospacing="0" w:line="550" w:lineRule="exact"/>
        <w:jc w:val="both"/>
        <w:textAlignment w:val="auto"/>
        <w:rPr>
          <w:rFonts w:hint="eastAsia" w:ascii="宋体" w:hAnsi="宋体" w:eastAsia="方正仿宋_GBK" w:cs="Times New Roman"/>
          <w:color w:val="auto"/>
          <w:sz w:val="32"/>
          <w:szCs w:val="32"/>
          <w:highlight w:val="none"/>
          <w:shd w:val="clear" w:color="auto" w:fill="auto"/>
        </w:rPr>
      </w:pPr>
    </w:p>
    <w:p>
      <w:pPr>
        <w:keepNext w:val="0"/>
        <w:keepLines w:val="0"/>
        <w:pageBreakBefore w:val="0"/>
        <w:numPr>
          <w:ilvl w:val="0"/>
          <w:numId w:val="0"/>
        </w:numPr>
        <w:shd w:val="clear"/>
        <w:kinsoku/>
        <w:wordWrap/>
        <w:overflowPunct w:val="0"/>
        <w:topLinePunct w:val="0"/>
        <w:autoSpaceDE w:val="0"/>
        <w:autoSpaceDN w:val="0"/>
        <w:bidi w:val="0"/>
        <w:adjustRightInd/>
        <w:snapToGrid/>
        <w:spacing w:beforeAutospacing="0" w:afterAutospacing="0" w:line="550" w:lineRule="exact"/>
        <w:jc w:val="both"/>
        <w:textAlignment w:val="auto"/>
        <w:rPr>
          <w:rFonts w:hint="eastAsia" w:ascii="宋体" w:hAnsi="宋体" w:eastAsia="方正仿宋_GBK" w:cs="Times New Roman"/>
          <w:color w:val="auto"/>
          <w:sz w:val="32"/>
          <w:szCs w:val="32"/>
          <w:highlight w:val="none"/>
          <w:shd w:val="clear" w:color="auto" w:fill="auto"/>
        </w:rPr>
      </w:pPr>
    </w:p>
    <w:p>
      <w:pPr>
        <w:keepNext w:val="0"/>
        <w:keepLines w:val="0"/>
        <w:pageBreakBefore w:val="0"/>
        <w:numPr>
          <w:ilvl w:val="0"/>
          <w:numId w:val="0"/>
        </w:numPr>
        <w:shd w:val="clear"/>
        <w:kinsoku/>
        <w:wordWrap/>
        <w:overflowPunct w:val="0"/>
        <w:topLinePunct w:val="0"/>
        <w:autoSpaceDE w:val="0"/>
        <w:autoSpaceDN w:val="0"/>
        <w:bidi w:val="0"/>
        <w:adjustRightInd/>
        <w:snapToGrid/>
        <w:spacing w:beforeAutospacing="0" w:afterAutospacing="0" w:line="550" w:lineRule="exact"/>
        <w:ind w:firstLine="5120" w:firstLineChars="1600"/>
        <w:jc w:val="both"/>
        <w:textAlignment w:val="auto"/>
        <w:rPr>
          <w:rFonts w:hint="eastAsia" w:ascii="宋体" w:hAnsi="宋体" w:eastAsia="方正仿宋_GBK" w:cs="Times New Roman"/>
          <w:color w:val="auto"/>
          <w:sz w:val="32"/>
          <w:szCs w:val="32"/>
          <w:highlight w:val="none"/>
          <w:shd w:val="clear" w:color="auto" w:fill="auto"/>
          <w:lang w:val="en-US" w:eastAsia="zh-CN"/>
        </w:rPr>
      </w:pPr>
      <w:r>
        <w:rPr>
          <w:rFonts w:hint="eastAsia" w:ascii="宋体" w:hAnsi="宋体" w:eastAsia="方正仿宋_GBK" w:cs="Times New Roman"/>
          <w:color w:val="auto"/>
          <w:sz w:val="32"/>
          <w:szCs w:val="32"/>
          <w:highlight w:val="none"/>
          <w:shd w:val="clear" w:color="auto" w:fill="auto"/>
          <w:lang w:val="en-US" w:eastAsia="zh-CN"/>
        </w:rPr>
        <w:t xml:space="preserve">    </w:t>
      </w:r>
      <w:r>
        <w:rPr>
          <w:rFonts w:hint="eastAsia" w:ascii="宋体" w:hAnsi="宋体" w:eastAsia="方正仿宋_GBK" w:cs="Times New Roman"/>
          <w:color w:val="auto"/>
          <w:sz w:val="32"/>
          <w:szCs w:val="32"/>
          <w:highlight w:val="none"/>
          <w:shd w:val="clear" w:color="auto" w:fill="auto"/>
          <w:lang w:eastAsia="zh-CN"/>
        </w:rPr>
        <w:t>云南省</w:t>
      </w:r>
      <w:r>
        <w:rPr>
          <w:rFonts w:hint="eastAsia" w:ascii="宋体" w:hAnsi="宋体" w:eastAsia="方正仿宋_GBK" w:cs="Times New Roman"/>
          <w:color w:val="auto"/>
          <w:sz w:val="32"/>
          <w:szCs w:val="32"/>
          <w:highlight w:val="none"/>
          <w:shd w:val="clear" w:color="auto" w:fill="auto"/>
          <w:lang w:val="en-US" w:eastAsia="zh-CN"/>
        </w:rPr>
        <w:t xml:space="preserve">自然资源厅                         </w:t>
      </w:r>
    </w:p>
    <w:p>
      <w:pPr>
        <w:keepNext w:val="0"/>
        <w:keepLines w:val="0"/>
        <w:pageBreakBefore w:val="0"/>
        <w:numPr>
          <w:ilvl w:val="0"/>
          <w:numId w:val="0"/>
        </w:numPr>
        <w:shd w:val="clear"/>
        <w:kinsoku/>
        <w:wordWrap/>
        <w:overflowPunct w:val="0"/>
        <w:topLinePunct w:val="0"/>
        <w:autoSpaceDE w:val="0"/>
        <w:autoSpaceDN w:val="0"/>
        <w:bidi w:val="0"/>
        <w:adjustRightInd/>
        <w:snapToGrid/>
        <w:spacing w:beforeAutospacing="0" w:afterAutospacing="0" w:line="550" w:lineRule="exact"/>
        <w:jc w:val="both"/>
        <w:textAlignment w:val="auto"/>
        <w:rPr>
          <w:rFonts w:ascii="宋体" w:hAnsi="宋体"/>
          <w:color w:val="auto"/>
          <w:highlight w:val="none"/>
          <w:shd w:val="clear" w:color="auto" w:fill="auto"/>
        </w:rPr>
      </w:pPr>
      <w:r>
        <w:rPr>
          <w:rFonts w:hint="eastAsia" w:ascii="宋体" w:hAnsi="宋体" w:eastAsia="仿宋" w:cs="Times New Roman"/>
          <w:color w:val="auto"/>
          <w:sz w:val="32"/>
          <w:szCs w:val="32"/>
          <w:highlight w:val="none"/>
          <w:shd w:val="clear" w:color="auto" w:fill="auto"/>
          <w:lang w:val="en-US" w:eastAsia="zh-CN"/>
        </w:rPr>
        <w:t xml:space="preserve">                                      2025</w:t>
      </w:r>
      <w:r>
        <w:rPr>
          <w:rFonts w:hint="eastAsia" w:ascii="宋体" w:hAnsi="宋体" w:eastAsia="仿宋" w:cs="Times New Roman"/>
          <w:color w:val="auto"/>
          <w:sz w:val="32"/>
          <w:szCs w:val="32"/>
          <w:highlight w:val="none"/>
          <w:shd w:val="clear" w:color="auto" w:fill="auto"/>
        </w:rPr>
        <w:t>年</w:t>
      </w:r>
      <w:r>
        <w:rPr>
          <w:rFonts w:hint="eastAsia" w:ascii="宋体" w:hAnsi="宋体" w:eastAsia="仿宋" w:cs="Times New Roman"/>
          <w:color w:val="auto"/>
          <w:sz w:val="32"/>
          <w:szCs w:val="32"/>
          <w:highlight w:val="none"/>
          <w:shd w:val="clear" w:color="auto" w:fill="auto"/>
          <w:lang w:val="en-US" w:eastAsia="zh-CN"/>
        </w:rPr>
        <w:t>3</w:t>
      </w:r>
      <w:r>
        <w:rPr>
          <w:rFonts w:hint="eastAsia" w:ascii="宋体" w:hAnsi="宋体" w:eastAsia="仿宋" w:cs="Times New Roman"/>
          <w:color w:val="auto"/>
          <w:sz w:val="32"/>
          <w:szCs w:val="32"/>
          <w:highlight w:val="none"/>
          <w:shd w:val="clear" w:color="auto" w:fill="auto"/>
        </w:rPr>
        <w:t>月</w:t>
      </w:r>
      <w:r>
        <w:rPr>
          <w:rFonts w:hint="eastAsia" w:ascii="宋体" w:hAnsi="宋体" w:eastAsia="仿宋" w:cs="Times New Roman"/>
          <w:color w:val="auto"/>
          <w:sz w:val="32"/>
          <w:szCs w:val="32"/>
          <w:highlight w:val="none"/>
          <w:shd w:val="clear" w:color="auto" w:fill="auto"/>
          <w:lang w:val="en-US" w:eastAsia="zh-CN"/>
        </w:rPr>
        <w:t>13</w:t>
      </w:r>
      <w:bookmarkStart w:id="0" w:name="_GoBack"/>
      <w:bookmarkEnd w:id="0"/>
      <w:r>
        <w:rPr>
          <w:rFonts w:hint="eastAsia" w:ascii="宋体" w:hAnsi="宋体" w:eastAsia="仿宋" w:cs="Times New Roman"/>
          <w:color w:val="auto"/>
          <w:sz w:val="32"/>
          <w:szCs w:val="32"/>
          <w:highlight w:val="none"/>
          <w:shd w:val="clear" w:color="auto" w:fill="auto"/>
        </w:rPr>
        <w:t xml:space="preserve">日           </w:t>
      </w:r>
    </w:p>
    <w:sectPr>
      <w:footerReference r:id="rId3" w:type="default"/>
      <w:pgSz w:w="11906" w:h="16838"/>
      <w:pgMar w:top="2098" w:right="1474" w:bottom="1474" w:left="158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Nimbus Roman No9 L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altName w:val="黑体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方正仿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7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WAAAAZHJzL1BLAQIUABQAAAAIAIdO4kCzSVju&#10;0AAAAAUBAAAPAAAAAAAAAAEAIAAAADgAAABkcnMvZG93bnJldi54bWxQSwECFAAUAAAACACHTuJA&#10;OOeXwRMCAAAZBAAADgAAAAAAAAABACAAAAA1AQAAZHJzL2Uyb0RvYy54bWxQSwUGAAAAAAYABgBZ&#10;AQAAug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7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false"/>
  <w:bordersDoNotSurroundFooter w:val="false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DRjYTE0M2JmNTFlZDk2Y2IyZWY1NGU3MmVhOGY4YjgifQ=="/>
  </w:docVars>
  <w:rsids>
    <w:rsidRoot w:val="00C875AE"/>
    <w:rsid w:val="00047ED0"/>
    <w:rsid w:val="0009230F"/>
    <w:rsid w:val="0017767D"/>
    <w:rsid w:val="00297751"/>
    <w:rsid w:val="00344605"/>
    <w:rsid w:val="00374C60"/>
    <w:rsid w:val="003A5A88"/>
    <w:rsid w:val="004F74BB"/>
    <w:rsid w:val="005F4DF5"/>
    <w:rsid w:val="00644EE2"/>
    <w:rsid w:val="0065027F"/>
    <w:rsid w:val="007B5409"/>
    <w:rsid w:val="00804609"/>
    <w:rsid w:val="00816AEE"/>
    <w:rsid w:val="0096206E"/>
    <w:rsid w:val="00C875AE"/>
    <w:rsid w:val="00CC781F"/>
    <w:rsid w:val="00EF2A66"/>
    <w:rsid w:val="01DC1A9E"/>
    <w:rsid w:val="021D7D17"/>
    <w:rsid w:val="025F0B19"/>
    <w:rsid w:val="037B7387"/>
    <w:rsid w:val="055344B1"/>
    <w:rsid w:val="08803FC5"/>
    <w:rsid w:val="08C11F0C"/>
    <w:rsid w:val="08D8670D"/>
    <w:rsid w:val="091911FC"/>
    <w:rsid w:val="0979723F"/>
    <w:rsid w:val="09B62C2F"/>
    <w:rsid w:val="09BD626C"/>
    <w:rsid w:val="0A673DA7"/>
    <w:rsid w:val="0BDA7D5B"/>
    <w:rsid w:val="0C5466EF"/>
    <w:rsid w:val="0C647761"/>
    <w:rsid w:val="0CD50995"/>
    <w:rsid w:val="0CDF5212"/>
    <w:rsid w:val="0D6D5ECE"/>
    <w:rsid w:val="0DC174AC"/>
    <w:rsid w:val="0E214EC1"/>
    <w:rsid w:val="0E36750B"/>
    <w:rsid w:val="0ED04F3F"/>
    <w:rsid w:val="0F5079C4"/>
    <w:rsid w:val="0F5D7789"/>
    <w:rsid w:val="10151FB8"/>
    <w:rsid w:val="101D7459"/>
    <w:rsid w:val="11056FCE"/>
    <w:rsid w:val="116E58ED"/>
    <w:rsid w:val="12206482"/>
    <w:rsid w:val="126742A4"/>
    <w:rsid w:val="146C1875"/>
    <w:rsid w:val="1500659F"/>
    <w:rsid w:val="15826097"/>
    <w:rsid w:val="15CD70AA"/>
    <w:rsid w:val="15DE5937"/>
    <w:rsid w:val="164C0CD7"/>
    <w:rsid w:val="16803D83"/>
    <w:rsid w:val="16BA1079"/>
    <w:rsid w:val="17660058"/>
    <w:rsid w:val="17780248"/>
    <w:rsid w:val="1799094D"/>
    <w:rsid w:val="17FA6597"/>
    <w:rsid w:val="18922C07"/>
    <w:rsid w:val="19300BFB"/>
    <w:rsid w:val="19A61C3A"/>
    <w:rsid w:val="19B82B39"/>
    <w:rsid w:val="19BB3046"/>
    <w:rsid w:val="19E60EAD"/>
    <w:rsid w:val="19F8614E"/>
    <w:rsid w:val="1A0413CA"/>
    <w:rsid w:val="1A2404D6"/>
    <w:rsid w:val="1A265E46"/>
    <w:rsid w:val="1AA7607E"/>
    <w:rsid w:val="1ADD0973"/>
    <w:rsid w:val="1B6073CC"/>
    <w:rsid w:val="1B812F99"/>
    <w:rsid w:val="1B9F3018"/>
    <w:rsid w:val="1C4921A1"/>
    <w:rsid w:val="1C872CDB"/>
    <w:rsid w:val="1CFE4616"/>
    <w:rsid w:val="1DDDA58C"/>
    <w:rsid w:val="1E226713"/>
    <w:rsid w:val="1E4470D6"/>
    <w:rsid w:val="1FEEE310"/>
    <w:rsid w:val="1FF50301"/>
    <w:rsid w:val="20845CF4"/>
    <w:rsid w:val="20D3350D"/>
    <w:rsid w:val="22305B7C"/>
    <w:rsid w:val="22877152"/>
    <w:rsid w:val="229A487A"/>
    <w:rsid w:val="23B14A0D"/>
    <w:rsid w:val="23C429D6"/>
    <w:rsid w:val="23DD3513"/>
    <w:rsid w:val="24207C9D"/>
    <w:rsid w:val="246F318A"/>
    <w:rsid w:val="253C5B2A"/>
    <w:rsid w:val="25BC3900"/>
    <w:rsid w:val="25CA0538"/>
    <w:rsid w:val="261B57CE"/>
    <w:rsid w:val="264309E6"/>
    <w:rsid w:val="26B364E2"/>
    <w:rsid w:val="27441EF5"/>
    <w:rsid w:val="27ED3ED8"/>
    <w:rsid w:val="281B677D"/>
    <w:rsid w:val="29FE6955"/>
    <w:rsid w:val="2AE21495"/>
    <w:rsid w:val="2B0745EB"/>
    <w:rsid w:val="2B3E6AB3"/>
    <w:rsid w:val="2B473C72"/>
    <w:rsid w:val="2BAA1D29"/>
    <w:rsid w:val="2BFE8018"/>
    <w:rsid w:val="2CF27B1C"/>
    <w:rsid w:val="2D8A7CBA"/>
    <w:rsid w:val="2E5D7DCC"/>
    <w:rsid w:val="2E7232A7"/>
    <w:rsid w:val="2F8369C2"/>
    <w:rsid w:val="2FAE9F5E"/>
    <w:rsid w:val="303077C9"/>
    <w:rsid w:val="311D24D1"/>
    <w:rsid w:val="31B2F507"/>
    <w:rsid w:val="32AD5FDD"/>
    <w:rsid w:val="33A81D0A"/>
    <w:rsid w:val="348F0325"/>
    <w:rsid w:val="349B3370"/>
    <w:rsid w:val="34E30A93"/>
    <w:rsid w:val="360C2275"/>
    <w:rsid w:val="3627111B"/>
    <w:rsid w:val="36BF61A9"/>
    <w:rsid w:val="36D77CF2"/>
    <w:rsid w:val="3725139D"/>
    <w:rsid w:val="37647FD5"/>
    <w:rsid w:val="377D2C7F"/>
    <w:rsid w:val="37EC2F5E"/>
    <w:rsid w:val="37F10F34"/>
    <w:rsid w:val="37FF2192"/>
    <w:rsid w:val="38807C77"/>
    <w:rsid w:val="388D7523"/>
    <w:rsid w:val="38C3558E"/>
    <w:rsid w:val="38D1ADE9"/>
    <w:rsid w:val="390619F2"/>
    <w:rsid w:val="391F36F3"/>
    <w:rsid w:val="39AE3662"/>
    <w:rsid w:val="39B473B5"/>
    <w:rsid w:val="39E77536"/>
    <w:rsid w:val="39FA58A3"/>
    <w:rsid w:val="3AF23A6C"/>
    <w:rsid w:val="3B7B61C2"/>
    <w:rsid w:val="3BF7D769"/>
    <w:rsid w:val="3BFEC86A"/>
    <w:rsid w:val="3C1C08F2"/>
    <w:rsid w:val="3CB46D7D"/>
    <w:rsid w:val="3CE90000"/>
    <w:rsid w:val="3D0F2E7C"/>
    <w:rsid w:val="3E3E4254"/>
    <w:rsid w:val="3E764FAF"/>
    <w:rsid w:val="3EA90664"/>
    <w:rsid w:val="3EDF1E1A"/>
    <w:rsid w:val="3EF675BD"/>
    <w:rsid w:val="3EF919DD"/>
    <w:rsid w:val="3EFB2646"/>
    <w:rsid w:val="3F0FEE62"/>
    <w:rsid w:val="3F2B42A0"/>
    <w:rsid w:val="3F877866"/>
    <w:rsid w:val="3FCF93B2"/>
    <w:rsid w:val="3FDC0B30"/>
    <w:rsid w:val="3FDD5810"/>
    <w:rsid w:val="3FEEEF17"/>
    <w:rsid w:val="3FFD5A15"/>
    <w:rsid w:val="3FFDCE2E"/>
    <w:rsid w:val="40072926"/>
    <w:rsid w:val="402466F8"/>
    <w:rsid w:val="415D390F"/>
    <w:rsid w:val="41CD62FC"/>
    <w:rsid w:val="43053E73"/>
    <w:rsid w:val="430601C5"/>
    <w:rsid w:val="43F705CA"/>
    <w:rsid w:val="451E1FD0"/>
    <w:rsid w:val="45565A3E"/>
    <w:rsid w:val="45796B9E"/>
    <w:rsid w:val="45C64DAD"/>
    <w:rsid w:val="47335F8C"/>
    <w:rsid w:val="47CDA21D"/>
    <w:rsid w:val="47D14D67"/>
    <w:rsid w:val="49D953AD"/>
    <w:rsid w:val="49F3249B"/>
    <w:rsid w:val="49FF21B4"/>
    <w:rsid w:val="4A411B8B"/>
    <w:rsid w:val="4AC27EAE"/>
    <w:rsid w:val="4BFDE964"/>
    <w:rsid w:val="4DFF57B2"/>
    <w:rsid w:val="4E9418A3"/>
    <w:rsid w:val="4EE26A95"/>
    <w:rsid w:val="4EE40EA9"/>
    <w:rsid w:val="4F74130E"/>
    <w:rsid w:val="4F783F16"/>
    <w:rsid w:val="4FBA1BA6"/>
    <w:rsid w:val="4FC75E95"/>
    <w:rsid w:val="4FFE1FE2"/>
    <w:rsid w:val="4FFF8C38"/>
    <w:rsid w:val="50EA3FEC"/>
    <w:rsid w:val="511D7314"/>
    <w:rsid w:val="518F758A"/>
    <w:rsid w:val="51D75590"/>
    <w:rsid w:val="528C22AD"/>
    <w:rsid w:val="52AB0F44"/>
    <w:rsid w:val="53213333"/>
    <w:rsid w:val="53462235"/>
    <w:rsid w:val="536715F6"/>
    <w:rsid w:val="5567255F"/>
    <w:rsid w:val="55ADACE4"/>
    <w:rsid w:val="57220D43"/>
    <w:rsid w:val="577730C9"/>
    <w:rsid w:val="57BF8D49"/>
    <w:rsid w:val="5902F72C"/>
    <w:rsid w:val="595045C7"/>
    <w:rsid w:val="597B901F"/>
    <w:rsid w:val="5A1D2E58"/>
    <w:rsid w:val="5A334849"/>
    <w:rsid w:val="5A5933E4"/>
    <w:rsid w:val="5B457284"/>
    <w:rsid w:val="5B594B2F"/>
    <w:rsid w:val="5C193711"/>
    <w:rsid w:val="5D2F291B"/>
    <w:rsid w:val="5D374EE4"/>
    <w:rsid w:val="5D7FAD5F"/>
    <w:rsid w:val="5DEB7748"/>
    <w:rsid w:val="5DFFBFCF"/>
    <w:rsid w:val="5E7D9141"/>
    <w:rsid w:val="5EEB2004"/>
    <w:rsid w:val="5F3D57B8"/>
    <w:rsid w:val="5F481454"/>
    <w:rsid w:val="5F7387BE"/>
    <w:rsid w:val="5F8A2976"/>
    <w:rsid w:val="5FBE781B"/>
    <w:rsid w:val="5FBFDC21"/>
    <w:rsid w:val="5FEBDAC4"/>
    <w:rsid w:val="5FF98481"/>
    <w:rsid w:val="602A12C0"/>
    <w:rsid w:val="60B7172C"/>
    <w:rsid w:val="611F40AF"/>
    <w:rsid w:val="6177352C"/>
    <w:rsid w:val="627F6171"/>
    <w:rsid w:val="653C1AE8"/>
    <w:rsid w:val="65FE4301"/>
    <w:rsid w:val="66FFF0FD"/>
    <w:rsid w:val="677774B3"/>
    <w:rsid w:val="67DCC304"/>
    <w:rsid w:val="67FE820C"/>
    <w:rsid w:val="68FF70FA"/>
    <w:rsid w:val="69766FE4"/>
    <w:rsid w:val="6A9518EE"/>
    <w:rsid w:val="6ADF82B2"/>
    <w:rsid w:val="6B660859"/>
    <w:rsid w:val="6BF1A788"/>
    <w:rsid w:val="6C514BD1"/>
    <w:rsid w:val="6CBB6C7B"/>
    <w:rsid w:val="6D6D06FE"/>
    <w:rsid w:val="6D997B54"/>
    <w:rsid w:val="6DBB14FC"/>
    <w:rsid w:val="6DEA9DA7"/>
    <w:rsid w:val="6DF95C03"/>
    <w:rsid w:val="6E7F7538"/>
    <w:rsid w:val="6E9D77A0"/>
    <w:rsid w:val="6EDFEBAB"/>
    <w:rsid w:val="6F1DB3CC"/>
    <w:rsid w:val="6F3B2AC4"/>
    <w:rsid w:val="6F3F07FF"/>
    <w:rsid w:val="6F5B0565"/>
    <w:rsid w:val="6FCE0F5A"/>
    <w:rsid w:val="6FF70C52"/>
    <w:rsid w:val="719E5349"/>
    <w:rsid w:val="71CA07D1"/>
    <w:rsid w:val="725E2D0C"/>
    <w:rsid w:val="72CF299B"/>
    <w:rsid w:val="73D654C7"/>
    <w:rsid w:val="744500A1"/>
    <w:rsid w:val="745B5EFB"/>
    <w:rsid w:val="750B71B4"/>
    <w:rsid w:val="75270211"/>
    <w:rsid w:val="75736914"/>
    <w:rsid w:val="760A3E5E"/>
    <w:rsid w:val="76544C9C"/>
    <w:rsid w:val="767FD42E"/>
    <w:rsid w:val="76F52DC3"/>
    <w:rsid w:val="77385C5B"/>
    <w:rsid w:val="775C01A1"/>
    <w:rsid w:val="77B6D344"/>
    <w:rsid w:val="77BC5EE4"/>
    <w:rsid w:val="77BED466"/>
    <w:rsid w:val="77FFA3B8"/>
    <w:rsid w:val="780620EB"/>
    <w:rsid w:val="781D511B"/>
    <w:rsid w:val="7860333A"/>
    <w:rsid w:val="786864A9"/>
    <w:rsid w:val="78FD31E0"/>
    <w:rsid w:val="7901794A"/>
    <w:rsid w:val="7909660E"/>
    <w:rsid w:val="795A60C2"/>
    <w:rsid w:val="798C6E8C"/>
    <w:rsid w:val="79957EC9"/>
    <w:rsid w:val="799ABAEC"/>
    <w:rsid w:val="79BD9CCD"/>
    <w:rsid w:val="79BF103E"/>
    <w:rsid w:val="79E5292D"/>
    <w:rsid w:val="79ED560E"/>
    <w:rsid w:val="79F7C3D4"/>
    <w:rsid w:val="7A72CA78"/>
    <w:rsid w:val="7A797063"/>
    <w:rsid w:val="7ABF1864"/>
    <w:rsid w:val="7AC7348D"/>
    <w:rsid w:val="7AFB2C60"/>
    <w:rsid w:val="7B5BBF38"/>
    <w:rsid w:val="7B5C5800"/>
    <w:rsid w:val="7B757B7C"/>
    <w:rsid w:val="7BF506EB"/>
    <w:rsid w:val="7BF515B9"/>
    <w:rsid w:val="7BFFBEBF"/>
    <w:rsid w:val="7C8D244A"/>
    <w:rsid w:val="7CBB2382"/>
    <w:rsid w:val="7D532D53"/>
    <w:rsid w:val="7D78599E"/>
    <w:rsid w:val="7D7CCE2E"/>
    <w:rsid w:val="7DEE488B"/>
    <w:rsid w:val="7DFFC37B"/>
    <w:rsid w:val="7E1A295E"/>
    <w:rsid w:val="7E6D0BB5"/>
    <w:rsid w:val="7EFDF25B"/>
    <w:rsid w:val="7F5B6FCA"/>
    <w:rsid w:val="7F7E0050"/>
    <w:rsid w:val="7F7FBC56"/>
    <w:rsid w:val="7F97059B"/>
    <w:rsid w:val="7FBB2357"/>
    <w:rsid w:val="7FBD0215"/>
    <w:rsid w:val="7FBFCF77"/>
    <w:rsid w:val="7FDB7FB0"/>
    <w:rsid w:val="7FED69EE"/>
    <w:rsid w:val="7FFF315E"/>
    <w:rsid w:val="7FFF369F"/>
    <w:rsid w:val="7FFF6265"/>
    <w:rsid w:val="7FFF7FD6"/>
    <w:rsid w:val="7FFF9244"/>
    <w:rsid w:val="7FFFE8B9"/>
    <w:rsid w:val="8B47A961"/>
    <w:rsid w:val="9572AFD7"/>
    <w:rsid w:val="95FF7A62"/>
    <w:rsid w:val="99FF780E"/>
    <w:rsid w:val="ABFD3DE5"/>
    <w:rsid w:val="AFE9DEC0"/>
    <w:rsid w:val="AFFF5F08"/>
    <w:rsid w:val="B16F97CE"/>
    <w:rsid w:val="B99FD9EE"/>
    <w:rsid w:val="BBBBE17D"/>
    <w:rsid w:val="BBFB50AA"/>
    <w:rsid w:val="BBFB84E1"/>
    <w:rsid w:val="BDFBF80A"/>
    <w:rsid w:val="BEBFEF3B"/>
    <w:rsid w:val="BF344811"/>
    <w:rsid w:val="BFEAAA30"/>
    <w:rsid w:val="BFFFA7F6"/>
    <w:rsid w:val="C97E6E6C"/>
    <w:rsid w:val="CBFBEE15"/>
    <w:rsid w:val="CE530B43"/>
    <w:rsid w:val="D0EC5C4F"/>
    <w:rsid w:val="D1DF4C9B"/>
    <w:rsid w:val="D290ACF7"/>
    <w:rsid w:val="D39BD217"/>
    <w:rsid w:val="D3DEC519"/>
    <w:rsid w:val="D5E7A568"/>
    <w:rsid w:val="D6ED067C"/>
    <w:rsid w:val="D6FB9B53"/>
    <w:rsid w:val="D7DC4B2F"/>
    <w:rsid w:val="D7F3DA95"/>
    <w:rsid w:val="D7FDF474"/>
    <w:rsid w:val="D9DCD521"/>
    <w:rsid w:val="DB6F554E"/>
    <w:rsid w:val="DBB4A195"/>
    <w:rsid w:val="DBFE6A70"/>
    <w:rsid w:val="DC3FE05F"/>
    <w:rsid w:val="DD69BDD7"/>
    <w:rsid w:val="DE7DDCBF"/>
    <w:rsid w:val="DF7AFEB7"/>
    <w:rsid w:val="DF7EA07F"/>
    <w:rsid w:val="DFCB6B9E"/>
    <w:rsid w:val="DFD75F85"/>
    <w:rsid w:val="DFDFC6C2"/>
    <w:rsid w:val="DFE9125B"/>
    <w:rsid w:val="DFEB171A"/>
    <w:rsid w:val="DFEFE3F2"/>
    <w:rsid w:val="DFFD38A6"/>
    <w:rsid w:val="E34E8E29"/>
    <w:rsid w:val="E3FDEC5C"/>
    <w:rsid w:val="E6F7597F"/>
    <w:rsid w:val="E97F2112"/>
    <w:rsid w:val="EBBA5427"/>
    <w:rsid w:val="EBFFAF5F"/>
    <w:rsid w:val="ECBF0684"/>
    <w:rsid w:val="EEDC9C93"/>
    <w:rsid w:val="EFDB8495"/>
    <w:rsid w:val="EFFDA0BD"/>
    <w:rsid w:val="F1ED4A2D"/>
    <w:rsid w:val="F3F709EB"/>
    <w:rsid w:val="F3FE4A4B"/>
    <w:rsid w:val="F59F0DEB"/>
    <w:rsid w:val="F5BFE092"/>
    <w:rsid w:val="F5FF7B25"/>
    <w:rsid w:val="F76C0999"/>
    <w:rsid w:val="F7BFBBCA"/>
    <w:rsid w:val="F7CDCC4C"/>
    <w:rsid w:val="F7DFA26E"/>
    <w:rsid w:val="F92FA23B"/>
    <w:rsid w:val="F9FAB65F"/>
    <w:rsid w:val="FACFA072"/>
    <w:rsid w:val="FAFBB4B6"/>
    <w:rsid w:val="FBBE4499"/>
    <w:rsid w:val="FBCFC798"/>
    <w:rsid w:val="FBFBAD23"/>
    <w:rsid w:val="FBFBB19E"/>
    <w:rsid w:val="FCF312F1"/>
    <w:rsid w:val="FD7F16C7"/>
    <w:rsid w:val="FD7FE9E5"/>
    <w:rsid w:val="FDE4280F"/>
    <w:rsid w:val="FDF9CC63"/>
    <w:rsid w:val="FE7AFB42"/>
    <w:rsid w:val="FE9BAF4A"/>
    <w:rsid w:val="FEDFC05A"/>
    <w:rsid w:val="FEFFB697"/>
    <w:rsid w:val="FF15EA6B"/>
    <w:rsid w:val="FF2F8C55"/>
    <w:rsid w:val="FF53E2EE"/>
    <w:rsid w:val="FF7FFFF9"/>
    <w:rsid w:val="FFAB2035"/>
    <w:rsid w:val="FFAE3B07"/>
    <w:rsid w:val="FFAFAA60"/>
    <w:rsid w:val="FFBB556F"/>
    <w:rsid w:val="FFD41614"/>
    <w:rsid w:val="FFD93FE6"/>
    <w:rsid w:val="FFE6F0E0"/>
    <w:rsid w:val="FFEF2BCC"/>
    <w:rsid w:val="FFF3D47D"/>
    <w:rsid w:val="FFFD6A23"/>
    <w:rsid w:val="FFFEB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12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9">
    <w:name w:val="Strong"/>
    <w:basedOn w:val="8"/>
    <w:qFormat/>
    <w:uiPriority w:val="22"/>
    <w:rPr>
      <w:b/>
      <w:bCs/>
    </w:rPr>
  </w:style>
  <w:style w:type="character" w:styleId="10">
    <w:name w:val="Hyperlink"/>
    <w:basedOn w:val="8"/>
    <w:semiHidden/>
    <w:unhideWhenUsed/>
    <w:qFormat/>
    <w:uiPriority w:val="99"/>
    <w:rPr>
      <w:color w:val="0000FF"/>
      <w:u w:val="single"/>
    </w:rPr>
  </w:style>
  <w:style w:type="character" w:customStyle="1" w:styleId="11">
    <w:name w:val="页脚 Char"/>
    <w:basedOn w:val="8"/>
    <w:link w:val="4"/>
    <w:qFormat/>
    <w:uiPriority w:val="0"/>
    <w:rPr>
      <w:rFonts w:ascii="Calibri" w:hAnsi="Calibri" w:eastAsia="宋体" w:cs="黑体"/>
      <w:sz w:val="18"/>
      <w:szCs w:val="18"/>
    </w:rPr>
  </w:style>
  <w:style w:type="character" w:customStyle="1" w:styleId="12">
    <w:name w:val="批注框文本 Char"/>
    <w:basedOn w:val="8"/>
    <w:link w:val="3"/>
    <w:semiHidden/>
    <w:qFormat/>
    <w:uiPriority w:val="99"/>
    <w:rPr>
      <w:rFonts w:ascii="Calibri" w:hAnsi="Calibri" w:eastAsia="宋体" w:cs="黑体"/>
      <w:sz w:val="18"/>
      <w:szCs w:val="18"/>
    </w:rPr>
  </w:style>
  <w:style w:type="character" w:customStyle="1" w:styleId="13">
    <w:name w:val="页眉 Char"/>
    <w:basedOn w:val="8"/>
    <w:link w:val="5"/>
    <w:qFormat/>
    <w:uiPriority w:val="99"/>
    <w:rPr>
      <w:rFonts w:ascii="Calibri" w:hAnsi="Calibri" w:eastAsia="宋体" w:cs="黑体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2296</Words>
  <Characters>2472</Characters>
  <Lines>21</Lines>
  <Paragraphs>6</Paragraphs>
  <TotalTime>92</TotalTime>
  <ScaleCrop>false</ScaleCrop>
  <LinksUpToDate>false</LinksUpToDate>
  <CharactersWithSpaces>2560</CharactersWithSpaces>
  <Application>WPS Office_11.8.2.9980_F1E327BC-269C-435d-A152-05C5408002CA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2020-06-15T18:17:00Z</dcterms:created>
  <dc:creator>Windows 用户</dc:creator>
  <cp:lastModifiedBy>kylin</cp:lastModifiedBy>
  <cp:lastPrinted>2025-03-12T08:57:00Z</cp:lastPrinted>
  <dcterms:modified xsi:type="dcterms:W3CDTF">2025-03-13T11:06:06Z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2052-11.8.2.9980</vt:lpwstr>
  </property>
  <property fmtid="{D5CDD505-2E9C-101B-9397-08002B2CF9AE}" pid="3" name="ICV">
    <vt:lpwstr>BE217309EE9E488DB8CD81B7F5B4E445</vt:lpwstr>
  </property>
</Properties>
</file>