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AC1628">
      <w:pPr>
        <w:keepNext w:val="0"/>
        <w:keepLines w:val="0"/>
        <w:widowControl/>
        <w:suppressLineNumbers w:val="0"/>
        <w:ind w:firstLine="420" w:firstLineChars="200"/>
        <w:jc w:val="center"/>
        <w:rPr>
          <w:rFonts w:hint="default" w:eastAsiaTheme="minorEastAsia"/>
          <w:lang w:val="en-US" w:eastAsia="zh-CN"/>
        </w:rPr>
      </w:pPr>
      <w:bookmarkStart w:id="0" w:name="OLE_LINK2"/>
      <w:bookmarkStart w:id="1" w:name="OLE_LINK1"/>
      <w:r>
        <w:rPr>
          <w:rFonts w:hint="eastAsia"/>
          <w:lang w:val="en-US" w:eastAsia="zh-CN"/>
        </w:rPr>
        <w:t xml:space="preserve"> </w:t>
      </w:r>
    </w:p>
    <w:p w14:paraId="23149A80">
      <w:pPr>
        <w:keepNext w:val="0"/>
        <w:keepLines w:val="0"/>
        <w:pageBreakBefore w:val="0"/>
        <w:widowControl/>
        <w:suppressLineNumbers w:val="0"/>
        <w:kinsoku/>
        <w:wordWrap/>
        <w:overflowPunct/>
        <w:topLinePunct w:val="0"/>
        <w:autoSpaceDE/>
        <w:autoSpaceDN/>
        <w:bidi w:val="0"/>
        <w:adjustRightInd/>
        <w:snapToGrid/>
        <w:spacing w:line="600" w:lineRule="exact"/>
        <w:ind w:firstLine="800" w:firstLineChars="200"/>
        <w:jc w:val="center"/>
        <w:textAlignment w:val="auto"/>
        <w:rPr>
          <w:rFonts w:hint="eastAsia" w:ascii="微软雅黑" w:hAnsi="微软雅黑" w:eastAsia="微软雅黑" w:cs="微软雅黑"/>
          <w:b/>
          <w:bCs/>
          <w:i w:val="0"/>
          <w:iCs w:val="0"/>
          <w:caps w:val="0"/>
          <w:color w:val="auto"/>
          <w:spacing w:val="0"/>
          <w:kern w:val="0"/>
          <w:sz w:val="40"/>
          <w:szCs w:val="40"/>
          <w:shd w:val="clear" w:fill="FFFFFF"/>
          <w:lang w:val="en-US" w:eastAsia="zh-CN" w:bidi="ar"/>
        </w:rPr>
      </w:pPr>
      <w:r>
        <w:rPr>
          <w:rFonts w:hint="eastAsia" w:ascii="微软雅黑" w:hAnsi="微软雅黑" w:eastAsia="微软雅黑" w:cs="微软雅黑"/>
          <w:b/>
          <w:bCs/>
          <w:i w:val="0"/>
          <w:iCs w:val="0"/>
          <w:caps w:val="0"/>
          <w:color w:val="auto"/>
          <w:spacing w:val="0"/>
          <w:kern w:val="0"/>
          <w:sz w:val="40"/>
          <w:szCs w:val="40"/>
          <w:shd w:val="clear" w:fill="FFFFFF"/>
          <w:lang w:val="en-US" w:eastAsia="zh-CN" w:bidi="ar"/>
        </w:rPr>
        <w:t>济南市钱学森高中2025教师招聘公告</w:t>
      </w:r>
    </w:p>
    <w:p w14:paraId="7613FDF5">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center"/>
        <w:textAlignment w:val="auto"/>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一、简介</w:t>
      </w:r>
    </w:p>
    <w:p w14:paraId="276862F1">
      <w:pPr>
        <w:keepNext w:val="0"/>
        <w:keepLines w:val="0"/>
        <w:pageBreakBefore w:val="0"/>
        <w:widowControl/>
        <w:suppressLineNumbers w:val="0"/>
        <w:kinsoku/>
        <w:wordWrap/>
        <w:overflowPunct/>
        <w:topLinePunct w:val="0"/>
        <w:autoSpaceDE/>
        <w:autoSpaceDN/>
        <w:bidi w:val="0"/>
        <w:adjustRightInd/>
        <w:snapToGrid/>
        <w:spacing w:line="240" w:lineRule="auto"/>
        <w:ind w:firstLine="480" w:firstLineChars="200"/>
        <w:jc w:val="left"/>
        <w:textAlignment w:val="auto"/>
        <w:rPr>
          <w:rFonts w:hint="eastAsia" w:ascii="微软雅黑" w:hAnsi="微软雅黑" w:eastAsia="微软雅黑" w:cs="微软雅黑"/>
          <w:b w:val="0"/>
          <w:bCs w:val="0"/>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val="0"/>
          <w:bCs w:val="0"/>
          <w:i w:val="0"/>
          <w:iCs w:val="0"/>
          <w:caps w:val="0"/>
          <w:color w:val="auto"/>
          <w:spacing w:val="0"/>
          <w:kern w:val="0"/>
          <w:sz w:val="24"/>
          <w:szCs w:val="24"/>
          <w:shd w:val="clear" w:fill="FFFFFF"/>
          <w:lang w:val="en-US" w:eastAsia="zh-CN" w:bidi="ar"/>
        </w:rPr>
        <w:t>济南市钱学森高级中学由山东铭志教育集团全额投资创办，是与中国航天系统科学与工程研究院以及钱学森智库展开深度融合办学，在齐鲁大地上结出的丰硕成果，是山东省首家钱学森学校。</w:t>
      </w:r>
    </w:p>
    <w:p w14:paraId="52FC99E6">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学校新校区坐落于济南市章丘区文博路中段，新校区占地面积118亩，容纳3000余名学生。学校建筑风格独特，楼群错落有致，分为教学区、生活区、文体活动功能区，包含教学楼、公寓楼、钱学森图书馆、电子阅览室、钱学森事迹展览馆、航天科技馆、餐饮中心、医务室、洗衣房、室内外体育场馆等完善的教学服务设施，后勤服务设施现代而完备，建设条件和设施均达到国家一级标准。</w:t>
      </w:r>
    </w:p>
    <w:p w14:paraId="637D039C">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center"/>
        <w:textAlignment w:val="auto"/>
        <w:rPr>
          <w:rFonts w:hint="default"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二、 招聘岗位</w:t>
      </w:r>
    </w:p>
    <w:p w14:paraId="768BEB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auto"/>
        <w:rPr>
          <w:rFonts w:hint="default"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高中语文、高中数学、高中英语、高中物理、高中化学、高中生物、高中政治、高中历史、高中地理、高中信息、高中音乐</w:t>
      </w:r>
    </w:p>
    <w:p w14:paraId="7512BEAD">
      <w:pPr>
        <w:keepNext w:val="0"/>
        <w:keepLines w:val="0"/>
        <w:pageBreakBefore w:val="0"/>
        <w:widowControl/>
        <w:suppressLineNumbers w:val="0"/>
        <w:kinsoku/>
        <w:wordWrap/>
        <w:overflowPunct/>
        <w:topLinePunct w:val="0"/>
        <w:autoSpaceDE/>
        <w:autoSpaceDN/>
        <w:bidi w:val="0"/>
        <w:adjustRightInd/>
        <w:snapToGrid/>
        <w:spacing w:line="200" w:lineRule="exact"/>
        <w:ind w:firstLine="480" w:firstLineChars="200"/>
        <w:jc w:val="center"/>
        <w:textAlignment w:val="auto"/>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pPr>
    </w:p>
    <w:p w14:paraId="7682DA5C">
      <w:pPr>
        <w:keepNext w:val="0"/>
        <w:keepLines w:val="0"/>
        <w:pageBreakBefore w:val="0"/>
        <w:widowControl/>
        <w:numPr>
          <w:ilvl w:val="0"/>
          <w:numId w:val="1"/>
        </w:numPr>
        <w:suppressLineNumbers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 xml:space="preserve"> 岗位要求</w:t>
      </w:r>
    </w:p>
    <w:p w14:paraId="040CA351">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right="0" w:rightChars="0" w:firstLine="480" w:firstLineChars="200"/>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1.  青年教师：</w:t>
      </w:r>
    </w:p>
    <w:p w14:paraId="680C625E">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right="0" w:rightChars="0" w:firstLine="480" w:firstLineChars="200"/>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本科及以上学历，学科对口专业，具有高中教师资格证；艺术学科教师为硕士学历，艺术专业水平较高，具有艺考教学经验优先。专业基础扎实，职业素养高，遵纪守法，身体健康、热爱教师行业，服从学校管理与工作安排。</w:t>
      </w:r>
    </w:p>
    <w:p w14:paraId="1831CCDC">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75" w:beforeAutospacing="0" w:after="75" w:afterAutospacing="0" w:line="360" w:lineRule="auto"/>
        <w:ind w:right="0" w:rightChars="0" w:firstLine="480" w:firstLineChars="200"/>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2.  骨干教师：</w:t>
      </w:r>
    </w:p>
    <w:p w14:paraId="7794037C">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leftChars="0"/>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（1）45岁以下，本科及以上学历，至少一轮以上高中任教经验，一线教学能力突出；</w:t>
      </w:r>
    </w:p>
    <w:p w14:paraId="39841D6E">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leftChars="0"/>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（2）荣获省、市级学科带头人、骨干教师等优秀教师、优秀班主任者优先录用。</w:t>
      </w:r>
    </w:p>
    <w:p w14:paraId="06F48F0F">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四、薪资福利</w:t>
      </w:r>
    </w:p>
    <w:p w14:paraId="627CAF1E">
      <w:pPr>
        <w:keepNext w:val="0"/>
        <w:keepLines w:val="0"/>
        <w:widowControl/>
        <w:suppressLineNumbers w:val="0"/>
        <w:jc w:val="left"/>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济南钱学森高中提供一流的教师薪酬和福利待遇，更能提供施展才华、实现教育理想的平台。</w:t>
      </w:r>
    </w:p>
    <w:p w14:paraId="667CE559">
      <w:pPr>
        <w:pStyle w:val="5"/>
        <w:keepNext w:val="0"/>
        <w:keepLines w:val="0"/>
        <w:pageBreakBefore w:val="0"/>
        <w:widowControl/>
        <w:numPr>
          <w:ilvl w:val="0"/>
          <w:numId w:val="2"/>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微软雅黑" w:hAnsi="微软雅黑" w:eastAsia="微软雅黑" w:cs="微软雅黑"/>
          <w:b/>
          <w:bCs/>
          <w:i w:val="0"/>
          <w:iCs w:val="0"/>
          <w:caps w:val="0"/>
          <w:color w:val="auto"/>
          <w:spacing w:val="0"/>
          <w:kern w:val="0"/>
          <w:sz w:val="28"/>
          <w:szCs w:val="28"/>
          <w:shd w:val="clear" w:fill="FFFFFF"/>
          <w:lang w:val="en-US" w:eastAsia="zh-CN" w:bidi="ar"/>
        </w:rPr>
      </w:pPr>
      <w:r>
        <w:rPr>
          <w:rFonts w:hint="eastAsia" w:ascii="微软雅黑" w:hAnsi="微软雅黑" w:eastAsia="微软雅黑" w:cs="微软雅黑"/>
          <w:b/>
          <w:bCs/>
          <w:i w:val="0"/>
          <w:iCs w:val="0"/>
          <w:caps w:val="0"/>
          <w:color w:val="auto"/>
          <w:spacing w:val="0"/>
          <w:kern w:val="0"/>
          <w:sz w:val="28"/>
          <w:szCs w:val="28"/>
          <w:shd w:val="clear" w:fill="FFFFFF"/>
          <w:lang w:val="en-US" w:eastAsia="zh-CN" w:bidi="ar"/>
        </w:rPr>
        <w:t>高薪酬：</w:t>
      </w:r>
    </w:p>
    <w:p w14:paraId="7C533BF9">
      <w:pPr>
        <w:keepNext w:val="0"/>
        <w:keepLines w:val="0"/>
        <w:pageBreakBefore w:val="0"/>
        <w:widowControl/>
        <w:numPr>
          <w:ilvl w:val="0"/>
          <w:numId w:val="3"/>
        </w:numPr>
        <w:suppressLineNumbers w:val="0"/>
        <w:kinsoku/>
        <w:wordWrap/>
        <w:overflowPunct/>
        <w:topLinePunct w:val="0"/>
        <w:autoSpaceDE/>
        <w:autoSpaceDN/>
        <w:bidi w:val="0"/>
        <w:adjustRightInd/>
        <w:snapToGrid/>
        <w:spacing w:line="600" w:lineRule="exact"/>
        <w:ind w:leftChars="0"/>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教师年均收入12万起，学科带头人等特别优秀的教师年薪20万+。</w:t>
      </w:r>
    </w:p>
    <w:p w14:paraId="7094D2FB">
      <w:pPr>
        <w:keepNext w:val="0"/>
        <w:keepLines w:val="0"/>
        <w:pageBreakBefore w:val="0"/>
        <w:widowControl/>
        <w:numPr>
          <w:ilvl w:val="0"/>
          <w:numId w:val="3"/>
        </w:numPr>
        <w:suppressLineNumbers w:val="0"/>
        <w:kinsoku/>
        <w:wordWrap/>
        <w:overflowPunct/>
        <w:topLinePunct w:val="0"/>
        <w:autoSpaceDE/>
        <w:autoSpaceDN/>
        <w:bidi w:val="0"/>
        <w:adjustRightInd/>
        <w:snapToGrid/>
        <w:spacing w:line="600" w:lineRule="exact"/>
        <w:ind w:leftChars="0"/>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学科教师获得省级及以上优秀教师称号，特级教师，薪资面议。</w:t>
      </w:r>
    </w:p>
    <w:p w14:paraId="63EC3A36">
      <w:pPr>
        <w:keepNext w:val="0"/>
        <w:keepLines w:val="0"/>
        <w:pageBreakBefore w:val="0"/>
        <w:widowControl/>
        <w:numPr>
          <w:ilvl w:val="0"/>
          <w:numId w:val="3"/>
        </w:numPr>
        <w:suppressLineNumbers w:val="0"/>
        <w:kinsoku/>
        <w:wordWrap/>
        <w:overflowPunct/>
        <w:topLinePunct w:val="0"/>
        <w:autoSpaceDE/>
        <w:autoSpaceDN/>
        <w:bidi w:val="0"/>
        <w:adjustRightInd/>
        <w:snapToGrid/>
        <w:spacing w:line="600" w:lineRule="exact"/>
        <w:ind w:leftChars="0"/>
        <w:jc w:val="left"/>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班主任或管理岗位的教师，每月享有2000元及以上岗位津贴、管理绩效等。</w:t>
      </w:r>
    </w:p>
    <w:p w14:paraId="2DD3C957">
      <w:pPr>
        <w:pStyle w:val="5"/>
        <w:keepNext w:val="0"/>
        <w:keepLines w:val="0"/>
        <w:pageBreakBefore w:val="0"/>
        <w:widowControl/>
        <w:numPr>
          <w:ilvl w:val="0"/>
          <w:numId w:val="2"/>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微软雅黑" w:hAnsi="微软雅黑" w:eastAsia="微软雅黑" w:cs="微软雅黑"/>
          <w:b/>
          <w:bCs/>
          <w:i w:val="0"/>
          <w:iCs w:val="0"/>
          <w:caps w:val="0"/>
          <w:color w:val="auto"/>
          <w:spacing w:val="0"/>
          <w:kern w:val="0"/>
          <w:sz w:val="28"/>
          <w:szCs w:val="28"/>
          <w:shd w:val="clear" w:fill="FFFFFF"/>
          <w:lang w:val="en-US" w:eastAsia="zh-CN" w:bidi="ar"/>
        </w:rPr>
      </w:pPr>
      <w:r>
        <w:rPr>
          <w:rFonts w:hint="eastAsia" w:ascii="微软雅黑" w:hAnsi="微软雅黑" w:eastAsia="微软雅黑" w:cs="微软雅黑"/>
          <w:b/>
          <w:bCs/>
          <w:i w:val="0"/>
          <w:iCs w:val="0"/>
          <w:caps w:val="0"/>
          <w:color w:val="auto"/>
          <w:spacing w:val="0"/>
          <w:kern w:val="0"/>
          <w:sz w:val="28"/>
          <w:szCs w:val="28"/>
          <w:shd w:val="clear" w:fill="FFFFFF"/>
          <w:lang w:val="en-US" w:eastAsia="zh-CN" w:bidi="ar"/>
        </w:rPr>
        <w:t>高激励：</w:t>
      </w:r>
    </w:p>
    <w:p w14:paraId="5686E8B3">
      <w:pPr>
        <w:pStyle w:val="5"/>
        <w:keepNext w:val="0"/>
        <w:keepLines w:val="0"/>
        <w:pageBreakBefore w:val="0"/>
        <w:widowControl/>
        <w:numPr>
          <w:ilvl w:val="0"/>
          <w:numId w:val="4"/>
        </w:numPr>
        <w:suppressLineNumbers w:val="0"/>
        <w:kinsoku/>
        <w:wordWrap/>
        <w:overflowPunct/>
        <w:topLinePunct w:val="0"/>
        <w:autoSpaceDE/>
        <w:autoSpaceDN/>
        <w:bidi w:val="0"/>
        <w:adjustRightInd/>
        <w:snapToGrid/>
        <w:spacing w:before="75" w:beforeAutospacing="0" w:after="75" w:afterAutospacing="0" w:line="360" w:lineRule="auto"/>
        <w:ind w:right="0" w:rightChars="0"/>
        <w:textAlignment w:val="auto"/>
        <w:rPr>
          <w:rFonts w:hint="eastAsia" w:ascii="微软雅黑" w:hAnsi="微软雅黑" w:eastAsia="微软雅黑" w:cs="微软雅黑"/>
          <w:b w:val="0"/>
          <w:bCs w:val="0"/>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学年高额绩效奖；  （2）高考升学奖金。 （3）校内、外教学竞赛奖金等。</w:t>
      </w:r>
    </w:p>
    <w:p w14:paraId="4FF619B8">
      <w:pPr>
        <w:pStyle w:val="5"/>
        <w:keepNext w:val="0"/>
        <w:keepLines w:val="0"/>
        <w:pageBreakBefore w:val="0"/>
        <w:widowControl/>
        <w:numPr>
          <w:ilvl w:val="0"/>
          <w:numId w:val="2"/>
        </w:numPr>
        <w:suppressLineNumbers w:val="0"/>
        <w:kinsoku/>
        <w:wordWrap/>
        <w:overflowPunct/>
        <w:topLinePunct w:val="0"/>
        <w:autoSpaceDE/>
        <w:autoSpaceDN/>
        <w:bidi w:val="0"/>
        <w:adjustRightInd/>
        <w:snapToGrid/>
        <w:spacing w:before="75" w:beforeAutospacing="0" w:after="75" w:afterAutospacing="0" w:line="360" w:lineRule="auto"/>
        <w:ind w:leftChars="0" w:right="0" w:rightChars="0"/>
        <w:textAlignment w:val="auto"/>
        <w:rPr>
          <w:rFonts w:hint="eastAsia" w:ascii="微软雅黑" w:hAnsi="微软雅黑" w:eastAsia="微软雅黑" w:cs="微软雅黑"/>
          <w:b w:val="0"/>
          <w:bCs w:val="0"/>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晋升快：</w:t>
      </w:r>
      <w:r>
        <w:rPr>
          <w:rFonts w:hint="eastAsia" w:ascii="微软雅黑" w:hAnsi="微软雅黑" w:eastAsia="微软雅黑" w:cs="微软雅黑"/>
          <w:b w:val="0"/>
          <w:bCs w:val="0"/>
          <w:i w:val="0"/>
          <w:iCs w:val="0"/>
          <w:caps w:val="0"/>
          <w:color w:val="auto"/>
          <w:spacing w:val="0"/>
          <w:kern w:val="0"/>
          <w:sz w:val="24"/>
          <w:szCs w:val="24"/>
          <w:shd w:val="clear" w:fill="FFFFFF"/>
          <w:lang w:val="en-US" w:eastAsia="zh-CN" w:bidi="ar"/>
        </w:rPr>
        <w:t>公司提供公平公正公开的职务/职称晋升体制，实现教师职业发展的多样化选择。每年组织教师职称评定。</w:t>
      </w:r>
    </w:p>
    <w:p w14:paraId="5DF6116A">
      <w:pPr>
        <w:keepNext w:val="0"/>
        <w:keepLines w:val="0"/>
        <w:pageBreakBefore w:val="0"/>
        <w:widowControl/>
        <w:numPr>
          <w:ilvl w:val="0"/>
          <w:numId w:val="2"/>
        </w:numPr>
        <w:suppressLineNumbers w:val="0"/>
        <w:kinsoku/>
        <w:wordWrap/>
        <w:overflowPunct/>
        <w:topLinePunct w:val="0"/>
        <w:autoSpaceDE/>
        <w:autoSpaceDN/>
        <w:bidi w:val="0"/>
        <w:adjustRightInd/>
        <w:snapToGrid/>
        <w:spacing w:line="600" w:lineRule="exact"/>
        <w:ind w:left="0" w:leftChars="0" w:firstLine="0" w:firstLineChars="0"/>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福利好：</w:t>
      </w:r>
    </w:p>
    <w:p w14:paraId="7F962E36">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食宿无忧：全免费住宿，空调开放；</w:t>
      </w:r>
    </w:p>
    <w:p w14:paraId="0CAD8AFC">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社会保险：缴纳五险一金；</w:t>
      </w:r>
    </w:p>
    <w:p w14:paraId="3C845C4A">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假期福利：带薪寒暑假、法定节假日、节日福利、婚礼金等；</w:t>
      </w:r>
    </w:p>
    <w:p w14:paraId="6EE95274">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职业发展：年度教师职业培训、职称晋升、青干培养等；</w:t>
      </w:r>
    </w:p>
    <w:p w14:paraId="66004183">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人才补贴：济南地区人才购房及人才生活补贴；</w:t>
      </w:r>
    </w:p>
    <w:p w14:paraId="55803D1D">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其他福利：品牌工装、笔记本购置福利、教职工子女入学优惠等；</w:t>
      </w:r>
    </w:p>
    <w:p w14:paraId="6BC88354">
      <w:pPr>
        <w:keepNext w:val="0"/>
        <w:keepLines w:val="0"/>
        <w:pageBreakBefore w:val="0"/>
        <w:widowControl/>
        <w:numPr>
          <w:ilvl w:val="0"/>
          <w:numId w:val="5"/>
        </w:numPr>
        <w:suppressLineNumbers w:val="0"/>
        <w:kinsoku/>
        <w:wordWrap/>
        <w:overflowPunct/>
        <w:topLinePunct w:val="0"/>
        <w:autoSpaceDE/>
        <w:autoSpaceDN/>
        <w:bidi w:val="0"/>
        <w:adjustRightInd/>
        <w:snapToGrid/>
        <w:spacing w:line="600" w:lineRule="exact"/>
        <w:jc w:val="left"/>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default" w:ascii="微软雅黑" w:hAnsi="微软雅黑" w:eastAsia="微软雅黑" w:cs="微软雅黑"/>
          <w:i w:val="0"/>
          <w:iCs w:val="0"/>
          <w:caps w:val="0"/>
          <w:color w:val="auto"/>
          <w:spacing w:val="0"/>
          <w:kern w:val="0"/>
          <w:sz w:val="24"/>
          <w:szCs w:val="24"/>
          <w:shd w:val="clear" w:fill="FFFFFF"/>
          <w:lang w:val="en-US" w:eastAsia="zh-CN" w:bidi="ar"/>
        </w:rPr>
        <w:t>学校</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设立教师发展中心</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开展专家指导、青蓝工程</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委外培训、公费进修等一系列培训项目</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持续推进教师队伍建设</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w:t>
      </w:r>
    </w:p>
    <w:p w14:paraId="5C638CE5">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五、应聘及面试流程</w:t>
      </w:r>
    </w:p>
    <w:p w14:paraId="484C3B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600" w:lineRule="exact"/>
        <w:ind w:left="0" w:right="0" w:firstLine="0"/>
        <w:jc w:val="both"/>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 xml:space="preserve">1. </w:t>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请</w:t>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fldChar w:fldCharType="begin"/>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instrText xml:space="preserve"> HYPERLINK "mailto:请将个人履历、证书/荣誉电子版压缩文件以\“姓名+应聘学科\”命名，发送至邮箱13853175963@163.com。" </w:instrText>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fldChar w:fldCharType="separate"/>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将个人详细简历（并附以下电子版资料核验），以</w:t>
      </w:r>
      <w:r>
        <w:rPr>
          <w:rFonts w:hint="eastAsia" w:ascii="微软雅黑" w:hAnsi="微软雅黑" w:eastAsia="微软雅黑" w:cs="微软雅黑"/>
          <w:b/>
          <w:bCs/>
          <w:i w:val="0"/>
          <w:iCs w:val="0"/>
          <w:caps w:val="0"/>
          <w:color w:val="auto"/>
          <w:spacing w:val="0"/>
          <w:kern w:val="0"/>
          <w:sz w:val="24"/>
          <w:szCs w:val="24"/>
          <w:u w:val="single"/>
          <w:shd w:val="clear" w:fill="FFFFFF"/>
          <w:lang w:val="en-US" w:eastAsia="zh-CN" w:bidi="ar"/>
        </w:rPr>
        <w:t>“姓名+学科+学历+毕业年份”命名</w:t>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，发送至人资部邮箱</w:t>
      </w:r>
      <w:r>
        <w:rPr>
          <w:rFonts w:hint="eastAsia" w:ascii="微软雅黑" w:hAnsi="微软雅黑" w:eastAsia="微软雅黑" w:cs="微软雅黑"/>
          <w:b/>
          <w:bCs/>
          <w:i w:val="0"/>
          <w:iCs w:val="0"/>
          <w:caps w:val="0"/>
          <w:color w:val="auto"/>
          <w:spacing w:val="0"/>
          <w:kern w:val="0"/>
          <w:sz w:val="24"/>
          <w:szCs w:val="24"/>
          <w:u w:val="single"/>
          <w:shd w:val="clear" w:fill="FFFFFF"/>
          <w:lang w:val="en-US" w:eastAsia="zh-CN" w:bidi="ar"/>
        </w:rPr>
        <w:t>1576569213@qq.com</w:t>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中</w:t>
      </w:r>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fldChar w:fldCharType="end"/>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w:t>
      </w:r>
    </w:p>
    <w:p w14:paraId="4BC43E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600" w:lineRule="exact"/>
        <w:ind w:left="0" w:right="0" w:firstLine="0"/>
        <w:jc w:val="both"/>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①居民</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身份证正反面</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；②</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毕业证、学位证</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或</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学信网《教育部学历证书电子注册备案表》</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；③高中</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教师资格证；</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④教学</w:t>
      </w:r>
      <w:r>
        <w:rPr>
          <w:rFonts w:hint="default" w:ascii="微软雅黑" w:hAnsi="微软雅黑" w:eastAsia="微软雅黑" w:cs="微软雅黑"/>
          <w:i w:val="0"/>
          <w:iCs w:val="0"/>
          <w:caps w:val="0"/>
          <w:color w:val="auto"/>
          <w:spacing w:val="0"/>
          <w:kern w:val="0"/>
          <w:sz w:val="24"/>
          <w:szCs w:val="24"/>
          <w:shd w:val="clear" w:fill="FFFFFF"/>
          <w:lang w:val="en-US" w:eastAsia="zh-CN" w:bidi="ar"/>
        </w:rPr>
        <w:t>荣誉证书</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t>⑤教师职称证书 ⑥个人近期证件照片</w:t>
      </w:r>
    </w:p>
    <w:p w14:paraId="499E121E">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line="600" w:lineRule="exact"/>
        <w:ind w:leftChars="0"/>
        <w:jc w:val="left"/>
        <w:textAlignment w:val="auto"/>
        <w:rPr>
          <w:rFonts w:hint="eastAsia" w:ascii="微软雅黑" w:hAnsi="微软雅黑" w:eastAsia="微软雅黑" w:cs="微软雅黑"/>
          <w:i w:val="0"/>
          <w:iCs w:val="0"/>
          <w:caps w:val="0"/>
          <w:color w:val="auto"/>
          <w:spacing w:val="0"/>
          <w:kern w:val="0"/>
          <w:sz w:val="24"/>
          <w:szCs w:val="24"/>
          <w:u w:val="none"/>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2.现场面试，一面：试讲+笔试；二面统一复试</w:t>
      </w:r>
      <w:r>
        <w:rPr>
          <w:rFonts w:hint="eastAsia" w:ascii="微软雅黑" w:hAnsi="微软雅黑" w:eastAsia="微软雅黑" w:cs="微软雅黑"/>
          <w:i w:val="0"/>
          <w:iCs w:val="0"/>
          <w:caps w:val="0"/>
          <w:color w:val="auto"/>
          <w:spacing w:val="0"/>
          <w:kern w:val="0"/>
          <w:sz w:val="24"/>
          <w:szCs w:val="24"/>
          <w:u w:val="none"/>
          <w:shd w:val="clear" w:fill="FFFFFF"/>
          <w:lang w:val="en-US" w:eastAsia="zh-CN" w:bidi="ar"/>
        </w:rPr>
        <w:t>。</w:t>
      </w:r>
    </w:p>
    <w:p w14:paraId="0DF092F0">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3. 联系方式：</w:t>
      </w:r>
    </w:p>
    <w:p w14:paraId="3D0CB747">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line="600" w:lineRule="exact"/>
        <w:jc w:val="left"/>
        <w:textAlignment w:val="auto"/>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高老师15668382305、周老师18553168302</w:t>
      </w:r>
    </w:p>
    <w:p w14:paraId="0E5E8626">
      <w:pPr>
        <w:bidi w:val="0"/>
        <w:rPr>
          <w:rFonts w:hint="eastAsia"/>
          <w:b/>
          <w:bCs/>
          <w:lang w:val="en-US" w:eastAsia="zh-CN"/>
        </w:rPr>
      </w:pPr>
      <w:r>
        <w:rPr>
          <w:rFonts w:hint="eastAsia"/>
          <w:b/>
          <w:bCs/>
          <w:lang w:val="en-US" w:eastAsia="zh-CN"/>
        </w:rPr>
        <w:t xml:space="preserve"> </w:t>
      </w:r>
    </w:p>
    <w:p w14:paraId="0152C477">
      <w:pPr>
        <w:bidi w:val="0"/>
        <w:rPr>
          <w:rFonts w:hint="eastAsia"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学校官网：</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fldChar w:fldCharType="begin"/>
      </w:r>
      <w:r>
        <w:rPr>
          <w:rFonts w:hint="eastAsia" w:ascii="微软雅黑" w:hAnsi="微软雅黑" w:eastAsia="微软雅黑" w:cs="微软雅黑"/>
          <w:i w:val="0"/>
          <w:iCs w:val="0"/>
          <w:caps w:val="0"/>
          <w:color w:val="auto"/>
          <w:spacing w:val="0"/>
          <w:kern w:val="0"/>
          <w:sz w:val="24"/>
          <w:szCs w:val="24"/>
          <w:shd w:val="clear" w:fill="FFFFFF"/>
          <w:lang w:val="en-US" w:eastAsia="zh-CN" w:bidi="ar"/>
        </w:rPr>
        <w:instrText xml:space="preserve"> HYPERLINK "http://www.sdmzgz.cn/" </w:instrTex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fldChar w:fldCharType="separate"/>
      </w:r>
      <w:r>
        <w:rPr>
          <w:rStyle w:val="11"/>
          <w:rFonts w:hint="eastAsia" w:ascii="微软雅黑" w:hAnsi="微软雅黑" w:eastAsia="微软雅黑" w:cs="微软雅黑"/>
          <w:i w:val="0"/>
          <w:iCs w:val="0"/>
          <w:caps w:val="0"/>
          <w:spacing w:val="0"/>
          <w:kern w:val="0"/>
          <w:sz w:val="24"/>
          <w:szCs w:val="24"/>
          <w:shd w:val="clear" w:fill="FFFFFF"/>
          <w:lang w:val="en-US" w:eastAsia="zh-CN" w:bidi="ar"/>
        </w:rPr>
        <w:t>http://www.sdmzgz.cn/</w:t>
      </w:r>
      <w:r>
        <w:rPr>
          <w:rFonts w:hint="eastAsia" w:ascii="微软雅黑" w:hAnsi="微软雅黑" w:eastAsia="微软雅黑" w:cs="微软雅黑"/>
          <w:i w:val="0"/>
          <w:iCs w:val="0"/>
          <w:caps w:val="0"/>
          <w:color w:val="auto"/>
          <w:spacing w:val="0"/>
          <w:kern w:val="0"/>
          <w:sz w:val="24"/>
          <w:szCs w:val="24"/>
          <w:shd w:val="clear" w:fill="FFFFFF"/>
          <w:lang w:val="en-US" w:eastAsia="zh-CN" w:bidi="ar"/>
        </w:rPr>
        <w:fldChar w:fldCharType="end"/>
      </w:r>
    </w:p>
    <w:p w14:paraId="59938ED0">
      <w:pPr>
        <w:bidi w:val="0"/>
        <w:rPr>
          <w:rFonts w:hint="default" w:ascii="微软雅黑" w:hAnsi="微软雅黑" w:eastAsia="微软雅黑" w:cs="微软雅黑"/>
          <w:i w:val="0"/>
          <w:iCs w:val="0"/>
          <w:caps w:val="0"/>
          <w:color w:val="auto"/>
          <w:spacing w:val="0"/>
          <w:kern w:val="0"/>
          <w:sz w:val="24"/>
          <w:szCs w:val="24"/>
          <w:shd w:val="clear" w:fill="FFFFFF"/>
          <w:lang w:val="en-US" w:eastAsia="zh-CN" w:bidi="ar"/>
        </w:rPr>
      </w:pPr>
      <w:r>
        <w:rPr>
          <w:rFonts w:hint="eastAsia" w:ascii="微软雅黑" w:hAnsi="微软雅黑" w:eastAsia="微软雅黑" w:cs="微软雅黑"/>
          <w:i w:val="0"/>
          <w:iCs w:val="0"/>
          <w:caps w:val="0"/>
          <w:color w:val="auto"/>
          <w:spacing w:val="0"/>
          <w:kern w:val="0"/>
          <w:sz w:val="24"/>
          <w:szCs w:val="24"/>
          <w:shd w:val="clear" w:fill="FFFFFF"/>
          <w:lang w:val="en-US" w:eastAsia="zh-CN" w:bidi="ar"/>
        </w:rPr>
        <w:t>公众号：济南市钱学森高级中学</w:t>
      </w:r>
    </w:p>
    <w:bookmarkEnd w:id="0"/>
    <w:bookmarkEnd w:id="1"/>
    <w:p w14:paraId="465CFFF2">
      <w:pPr>
        <w:bidi w:val="0"/>
        <w:rPr>
          <w:rFonts w:hint="default"/>
          <w:color w:val="0000FF"/>
          <w:lang w:val="en-US" w:eastAsia="zh-CN"/>
        </w:rPr>
      </w:pPr>
      <w:bookmarkStart w:id="2" w:name="_GoBack"/>
      <w:bookmarkEnd w:id="2"/>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AB01D">
    <w:pPr>
      <w:pStyle w:val="4"/>
      <w:tabs>
        <w:tab w:val="left" w:pos="3029"/>
        <w:tab w:val="clear" w:pos="4153"/>
      </w:tabs>
      <w:jc w:val="both"/>
      <w:rPr>
        <w:rFonts w:hint="eastAsia" w:ascii="微软雅黑" w:hAnsi="微软雅黑" w:eastAsia="微软雅黑" w:cs="微软雅黑"/>
        <w:color w:val="002060"/>
        <w:sz w:val="16"/>
        <w:szCs w:val="22"/>
        <w:u w:val="thick"/>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3FAC3C"/>
    <w:multiLevelType w:val="singleLevel"/>
    <w:tmpl w:val="9C3FAC3C"/>
    <w:lvl w:ilvl="0" w:tentative="0">
      <w:start w:val="1"/>
      <w:numFmt w:val="decimal"/>
      <w:suff w:val="space"/>
      <w:lvlText w:val="%1."/>
      <w:lvlJc w:val="left"/>
    </w:lvl>
  </w:abstractNum>
  <w:abstractNum w:abstractNumId="1">
    <w:nsid w:val="D07E562F"/>
    <w:multiLevelType w:val="singleLevel"/>
    <w:tmpl w:val="D07E562F"/>
    <w:lvl w:ilvl="0" w:tentative="0">
      <w:start w:val="1"/>
      <w:numFmt w:val="decimal"/>
      <w:suff w:val="nothing"/>
      <w:lvlText w:val="（%1）"/>
      <w:lvlJc w:val="left"/>
    </w:lvl>
  </w:abstractNum>
  <w:abstractNum w:abstractNumId="2">
    <w:nsid w:val="D163305B"/>
    <w:multiLevelType w:val="singleLevel"/>
    <w:tmpl w:val="D163305B"/>
    <w:lvl w:ilvl="0" w:tentative="0">
      <w:start w:val="1"/>
      <w:numFmt w:val="decimal"/>
      <w:suff w:val="nothing"/>
      <w:lvlText w:val="（%1）"/>
      <w:lvlJc w:val="left"/>
    </w:lvl>
  </w:abstractNum>
  <w:abstractNum w:abstractNumId="3">
    <w:nsid w:val="EC6D73FD"/>
    <w:multiLevelType w:val="singleLevel"/>
    <w:tmpl w:val="EC6D73FD"/>
    <w:lvl w:ilvl="0" w:tentative="0">
      <w:start w:val="1"/>
      <w:numFmt w:val="decimal"/>
      <w:suff w:val="nothing"/>
      <w:lvlText w:val="（%1）"/>
      <w:lvlJc w:val="left"/>
    </w:lvl>
  </w:abstractNum>
  <w:abstractNum w:abstractNumId="4">
    <w:nsid w:val="70AFB94A"/>
    <w:multiLevelType w:val="singleLevel"/>
    <w:tmpl w:val="70AFB94A"/>
    <w:lvl w:ilvl="0" w:tentative="0">
      <w:start w:val="3"/>
      <w:numFmt w:val="chineseCounting"/>
      <w:suff w:val="space"/>
      <w:lvlText w:val="%1、"/>
      <w:lvlJc w:val="left"/>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jN2Q5YzM5ODkzMjcyYzZkZjZhMmQ5ZjZiOGVhNzcifQ=="/>
  </w:docVars>
  <w:rsids>
    <w:rsidRoot w:val="00000000"/>
    <w:rsid w:val="000805BC"/>
    <w:rsid w:val="00172E78"/>
    <w:rsid w:val="001C048E"/>
    <w:rsid w:val="003752C8"/>
    <w:rsid w:val="00384B9C"/>
    <w:rsid w:val="0080186D"/>
    <w:rsid w:val="00E12589"/>
    <w:rsid w:val="00E645F8"/>
    <w:rsid w:val="00E80370"/>
    <w:rsid w:val="01A050EF"/>
    <w:rsid w:val="02194A13"/>
    <w:rsid w:val="02552F63"/>
    <w:rsid w:val="02E334E5"/>
    <w:rsid w:val="02E80AFB"/>
    <w:rsid w:val="03055E0C"/>
    <w:rsid w:val="03215FE4"/>
    <w:rsid w:val="032558AB"/>
    <w:rsid w:val="03475ED9"/>
    <w:rsid w:val="036839EA"/>
    <w:rsid w:val="03874247"/>
    <w:rsid w:val="03984308"/>
    <w:rsid w:val="03A367D0"/>
    <w:rsid w:val="03C36E72"/>
    <w:rsid w:val="04155F9E"/>
    <w:rsid w:val="04191764"/>
    <w:rsid w:val="044861D3"/>
    <w:rsid w:val="044B35E0"/>
    <w:rsid w:val="04A66578"/>
    <w:rsid w:val="05412745"/>
    <w:rsid w:val="05762AD4"/>
    <w:rsid w:val="05CF5FA2"/>
    <w:rsid w:val="05ED7327"/>
    <w:rsid w:val="0624009C"/>
    <w:rsid w:val="06AE78F4"/>
    <w:rsid w:val="071C6FC5"/>
    <w:rsid w:val="07E65CD3"/>
    <w:rsid w:val="07F725D6"/>
    <w:rsid w:val="08404F36"/>
    <w:rsid w:val="084C5688"/>
    <w:rsid w:val="087B5F6E"/>
    <w:rsid w:val="08B51480"/>
    <w:rsid w:val="08D37B58"/>
    <w:rsid w:val="08DC4C5E"/>
    <w:rsid w:val="09215119"/>
    <w:rsid w:val="094B5940"/>
    <w:rsid w:val="0978084E"/>
    <w:rsid w:val="098A290C"/>
    <w:rsid w:val="098B0432"/>
    <w:rsid w:val="09F84A99"/>
    <w:rsid w:val="0A2D14EA"/>
    <w:rsid w:val="0A3D5E32"/>
    <w:rsid w:val="0A9926DB"/>
    <w:rsid w:val="0ACB7270"/>
    <w:rsid w:val="0B0C55A3"/>
    <w:rsid w:val="0B183F48"/>
    <w:rsid w:val="0B1D330C"/>
    <w:rsid w:val="0B492353"/>
    <w:rsid w:val="0B5331D2"/>
    <w:rsid w:val="0B597A11"/>
    <w:rsid w:val="0B8928D6"/>
    <w:rsid w:val="0C0F6BCA"/>
    <w:rsid w:val="0C1741FF"/>
    <w:rsid w:val="0C2B3C1B"/>
    <w:rsid w:val="0C886EAB"/>
    <w:rsid w:val="0CE642FD"/>
    <w:rsid w:val="0CF43C54"/>
    <w:rsid w:val="0D246BD4"/>
    <w:rsid w:val="0D350DE1"/>
    <w:rsid w:val="0D466B4A"/>
    <w:rsid w:val="0D6D6787"/>
    <w:rsid w:val="0DB31659"/>
    <w:rsid w:val="0DE33135"/>
    <w:rsid w:val="0E3817AE"/>
    <w:rsid w:val="0F135152"/>
    <w:rsid w:val="0F1F7EB2"/>
    <w:rsid w:val="0F32070E"/>
    <w:rsid w:val="0F380715"/>
    <w:rsid w:val="0F7D25CB"/>
    <w:rsid w:val="0F84395A"/>
    <w:rsid w:val="0F930041"/>
    <w:rsid w:val="0FB00BF3"/>
    <w:rsid w:val="10862212"/>
    <w:rsid w:val="108F0808"/>
    <w:rsid w:val="108F6483"/>
    <w:rsid w:val="11054B50"/>
    <w:rsid w:val="11343E03"/>
    <w:rsid w:val="118B36B1"/>
    <w:rsid w:val="121A67F7"/>
    <w:rsid w:val="1235663D"/>
    <w:rsid w:val="124E024F"/>
    <w:rsid w:val="12666FD3"/>
    <w:rsid w:val="12EF1A32"/>
    <w:rsid w:val="131E40C5"/>
    <w:rsid w:val="134403DB"/>
    <w:rsid w:val="13913F79"/>
    <w:rsid w:val="140D6614"/>
    <w:rsid w:val="14184FB8"/>
    <w:rsid w:val="14CB7D4A"/>
    <w:rsid w:val="14CE4213"/>
    <w:rsid w:val="14F22EE3"/>
    <w:rsid w:val="155913E5"/>
    <w:rsid w:val="15E506A2"/>
    <w:rsid w:val="15FC29A5"/>
    <w:rsid w:val="163A1216"/>
    <w:rsid w:val="166E7112"/>
    <w:rsid w:val="16976668"/>
    <w:rsid w:val="169B233B"/>
    <w:rsid w:val="16A87D02"/>
    <w:rsid w:val="17156A70"/>
    <w:rsid w:val="17410382"/>
    <w:rsid w:val="174C3102"/>
    <w:rsid w:val="1772302D"/>
    <w:rsid w:val="177B3894"/>
    <w:rsid w:val="17A16944"/>
    <w:rsid w:val="17D12D80"/>
    <w:rsid w:val="17D46981"/>
    <w:rsid w:val="17E4768B"/>
    <w:rsid w:val="17E551B2"/>
    <w:rsid w:val="17F453F5"/>
    <w:rsid w:val="18166E73"/>
    <w:rsid w:val="182C4B8E"/>
    <w:rsid w:val="184A556D"/>
    <w:rsid w:val="186B45FD"/>
    <w:rsid w:val="187D60C2"/>
    <w:rsid w:val="18BA663E"/>
    <w:rsid w:val="18F558C8"/>
    <w:rsid w:val="18FA2EDF"/>
    <w:rsid w:val="191B532F"/>
    <w:rsid w:val="195C5947"/>
    <w:rsid w:val="198A77D2"/>
    <w:rsid w:val="199155F1"/>
    <w:rsid w:val="199E1ABC"/>
    <w:rsid w:val="19A54BF8"/>
    <w:rsid w:val="19F65454"/>
    <w:rsid w:val="1A0C2EC9"/>
    <w:rsid w:val="1A6A42F0"/>
    <w:rsid w:val="1A901EF7"/>
    <w:rsid w:val="1AC73350"/>
    <w:rsid w:val="1B1464DA"/>
    <w:rsid w:val="1B324BB2"/>
    <w:rsid w:val="1B5C578B"/>
    <w:rsid w:val="1B965141"/>
    <w:rsid w:val="1BB7032B"/>
    <w:rsid w:val="1BBB24A7"/>
    <w:rsid w:val="1BCC0B62"/>
    <w:rsid w:val="1C024584"/>
    <w:rsid w:val="1C4F6AE7"/>
    <w:rsid w:val="1C536B8E"/>
    <w:rsid w:val="1C632B49"/>
    <w:rsid w:val="1CB87339"/>
    <w:rsid w:val="1CE4012E"/>
    <w:rsid w:val="1D3F5364"/>
    <w:rsid w:val="1D813C12"/>
    <w:rsid w:val="1E2A1B70"/>
    <w:rsid w:val="1E311151"/>
    <w:rsid w:val="1E48171E"/>
    <w:rsid w:val="1E5B71FB"/>
    <w:rsid w:val="1E731769"/>
    <w:rsid w:val="1E992104"/>
    <w:rsid w:val="1EAE454F"/>
    <w:rsid w:val="1F185E6D"/>
    <w:rsid w:val="1F1A7E37"/>
    <w:rsid w:val="1F443106"/>
    <w:rsid w:val="1F486752"/>
    <w:rsid w:val="1F78690B"/>
    <w:rsid w:val="1FBE7F3B"/>
    <w:rsid w:val="20032679"/>
    <w:rsid w:val="203C5B8B"/>
    <w:rsid w:val="208714FC"/>
    <w:rsid w:val="209E5C71"/>
    <w:rsid w:val="210A7A37"/>
    <w:rsid w:val="210B3EDB"/>
    <w:rsid w:val="212154AC"/>
    <w:rsid w:val="212B06A1"/>
    <w:rsid w:val="21867A05"/>
    <w:rsid w:val="218B6DCA"/>
    <w:rsid w:val="2190618E"/>
    <w:rsid w:val="21B45D48"/>
    <w:rsid w:val="21BE0F4D"/>
    <w:rsid w:val="21FA78CB"/>
    <w:rsid w:val="22244B28"/>
    <w:rsid w:val="222F3BF9"/>
    <w:rsid w:val="22443B9C"/>
    <w:rsid w:val="22C70A79"/>
    <w:rsid w:val="22E334BA"/>
    <w:rsid w:val="22FB1D2D"/>
    <w:rsid w:val="230A01C2"/>
    <w:rsid w:val="235A71CB"/>
    <w:rsid w:val="23E9602A"/>
    <w:rsid w:val="24523BCF"/>
    <w:rsid w:val="245711E5"/>
    <w:rsid w:val="24D12D46"/>
    <w:rsid w:val="251D242F"/>
    <w:rsid w:val="25423C43"/>
    <w:rsid w:val="258C4EBE"/>
    <w:rsid w:val="25973F8F"/>
    <w:rsid w:val="259F2E44"/>
    <w:rsid w:val="25DC7BF4"/>
    <w:rsid w:val="26647BE9"/>
    <w:rsid w:val="26C07516"/>
    <w:rsid w:val="272A498F"/>
    <w:rsid w:val="27816857"/>
    <w:rsid w:val="284877C3"/>
    <w:rsid w:val="284F6DA3"/>
    <w:rsid w:val="288A7DDB"/>
    <w:rsid w:val="28CD5F1A"/>
    <w:rsid w:val="28D728F5"/>
    <w:rsid w:val="291C235B"/>
    <w:rsid w:val="29493E47"/>
    <w:rsid w:val="29672B09"/>
    <w:rsid w:val="298567F4"/>
    <w:rsid w:val="29872D90"/>
    <w:rsid w:val="29A80580"/>
    <w:rsid w:val="29C63095"/>
    <w:rsid w:val="29D11A3A"/>
    <w:rsid w:val="29F37C02"/>
    <w:rsid w:val="2A3E287E"/>
    <w:rsid w:val="2A7D74CC"/>
    <w:rsid w:val="2B8723B0"/>
    <w:rsid w:val="2BA92843"/>
    <w:rsid w:val="2BC5737C"/>
    <w:rsid w:val="2BE710A1"/>
    <w:rsid w:val="2C0B37FF"/>
    <w:rsid w:val="2C8B2374"/>
    <w:rsid w:val="2CB90C8F"/>
    <w:rsid w:val="2CE61358"/>
    <w:rsid w:val="2D0D0FDB"/>
    <w:rsid w:val="2D4D6882"/>
    <w:rsid w:val="2D55028C"/>
    <w:rsid w:val="2D6B5EFC"/>
    <w:rsid w:val="2D76092E"/>
    <w:rsid w:val="2E2D42AA"/>
    <w:rsid w:val="2E81758A"/>
    <w:rsid w:val="2E924AFA"/>
    <w:rsid w:val="2E9A689E"/>
    <w:rsid w:val="2EFC1307"/>
    <w:rsid w:val="2F2B28F9"/>
    <w:rsid w:val="2F5740B2"/>
    <w:rsid w:val="2FC811E9"/>
    <w:rsid w:val="301B756B"/>
    <w:rsid w:val="3050190A"/>
    <w:rsid w:val="308C2216"/>
    <w:rsid w:val="30DD2A72"/>
    <w:rsid w:val="30DF77C7"/>
    <w:rsid w:val="311566B0"/>
    <w:rsid w:val="31175F84"/>
    <w:rsid w:val="312863E3"/>
    <w:rsid w:val="312A215B"/>
    <w:rsid w:val="31850B9F"/>
    <w:rsid w:val="31964736"/>
    <w:rsid w:val="31F53EB2"/>
    <w:rsid w:val="32056724"/>
    <w:rsid w:val="3206472E"/>
    <w:rsid w:val="32225ABD"/>
    <w:rsid w:val="32340DB8"/>
    <w:rsid w:val="323963CE"/>
    <w:rsid w:val="327A2C6E"/>
    <w:rsid w:val="32877139"/>
    <w:rsid w:val="328E04C8"/>
    <w:rsid w:val="32B819E9"/>
    <w:rsid w:val="32F06A17"/>
    <w:rsid w:val="32FC2EFF"/>
    <w:rsid w:val="33233306"/>
    <w:rsid w:val="336F654B"/>
    <w:rsid w:val="33FE167D"/>
    <w:rsid w:val="34207846"/>
    <w:rsid w:val="346239BA"/>
    <w:rsid w:val="348576A9"/>
    <w:rsid w:val="34A00986"/>
    <w:rsid w:val="351C625F"/>
    <w:rsid w:val="358D2CB9"/>
    <w:rsid w:val="35A35989"/>
    <w:rsid w:val="35AF70D3"/>
    <w:rsid w:val="35B90A88"/>
    <w:rsid w:val="35D02BA5"/>
    <w:rsid w:val="35E11D6A"/>
    <w:rsid w:val="3600792F"/>
    <w:rsid w:val="363F7524"/>
    <w:rsid w:val="365B6913"/>
    <w:rsid w:val="367D094A"/>
    <w:rsid w:val="36F667ED"/>
    <w:rsid w:val="37070849"/>
    <w:rsid w:val="374F0CE0"/>
    <w:rsid w:val="375A00A4"/>
    <w:rsid w:val="385810A4"/>
    <w:rsid w:val="38637D01"/>
    <w:rsid w:val="38961E84"/>
    <w:rsid w:val="389621A9"/>
    <w:rsid w:val="38A253C1"/>
    <w:rsid w:val="38BF7FDE"/>
    <w:rsid w:val="38D85E8D"/>
    <w:rsid w:val="397D2C66"/>
    <w:rsid w:val="39A9208B"/>
    <w:rsid w:val="39B06F76"/>
    <w:rsid w:val="39C66799"/>
    <w:rsid w:val="3A084BD3"/>
    <w:rsid w:val="3A0E1EEE"/>
    <w:rsid w:val="3A2E78C8"/>
    <w:rsid w:val="3B0959AE"/>
    <w:rsid w:val="3B5719AF"/>
    <w:rsid w:val="3B9F72A2"/>
    <w:rsid w:val="3BB35FE1"/>
    <w:rsid w:val="3BCE7B87"/>
    <w:rsid w:val="3BFA2A44"/>
    <w:rsid w:val="3C25276F"/>
    <w:rsid w:val="3C2D6FA3"/>
    <w:rsid w:val="3C3A346E"/>
    <w:rsid w:val="3CCD7766"/>
    <w:rsid w:val="3CD63197"/>
    <w:rsid w:val="3CEA4D9C"/>
    <w:rsid w:val="3D0A4BEF"/>
    <w:rsid w:val="3D2F28A7"/>
    <w:rsid w:val="3D763DCD"/>
    <w:rsid w:val="3D8F1791"/>
    <w:rsid w:val="3D9163E0"/>
    <w:rsid w:val="3D94095C"/>
    <w:rsid w:val="3DAA0180"/>
    <w:rsid w:val="3E036536"/>
    <w:rsid w:val="3E0B50C2"/>
    <w:rsid w:val="3E366E39"/>
    <w:rsid w:val="3E7964D0"/>
    <w:rsid w:val="3E90381A"/>
    <w:rsid w:val="3E936C8F"/>
    <w:rsid w:val="3E9C21BE"/>
    <w:rsid w:val="3EBD68BA"/>
    <w:rsid w:val="3ECB6600"/>
    <w:rsid w:val="3F04753B"/>
    <w:rsid w:val="3F3D5750"/>
    <w:rsid w:val="3F5E56C6"/>
    <w:rsid w:val="3F9014CD"/>
    <w:rsid w:val="3FC14928"/>
    <w:rsid w:val="3FD564B2"/>
    <w:rsid w:val="403E0322"/>
    <w:rsid w:val="40866C82"/>
    <w:rsid w:val="40D479EE"/>
    <w:rsid w:val="40F57964"/>
    <w:rsid w:val="410049AE"/>
    <w:rsid w:val="41547C7E"/>
    <w:rsid w:val="416C1314"/>
    <w:rsid w:val="419B050B"/>
    <w:rsid w:val="41A2355B"/>
    <w:rsid w:val="41BE24F6"/>
    <w:rsid w:val="42B15B0D"/>
    <w:rsid w:val="431247FD"/>
    <w:rsid w:val="43397FDC"/>
    <w:rsid w:val="43544E16"/>
    <w:rsid w:val="4362127B"/>
    <w:rsid w:val="43814935"/>
    <w:rsid w:val="438A4CDB"/>
    <w:rsid w:val="43963680"/>
    <w:rsid w:val="43A7763B"/>
    <w:rsid w:val="43D877F5"/>
    <w:rsid w:val="43EA269F"/>
    <w:rsid w:val="44012BCE"/>
    <w:rsid w:val="440F6F8F"/>
    <w:rsid w:val="441E71D2"/>
    <w:rsid w:val="443F5AC6"/>
    <w:rsid w:val="44402940"/>
    <w:rsid w:val="445D2FB7"/>
    <w:rsid w:val="44CB55AC"/>
    <w:rsid w:val="44CE2C22"/>
    <w:rsid w:val="45761D23"/>
    <w:rsid w:val="45801129"/>
    <w:rsid w:val="459B4F7E"/>
    <w:rsid w:val="45EC7588"/>
    <w:rsid w:val="460C5E7C"/>
    <w:rsid w:val="462036D5"/>
    <w:rsid w:val="46733805"/>
    <w:rsid w:val="467468FC"/>
    <w:rsid w:val="4682084B"/>
    <w:rsid w:val="46CA44E4"/>
    <w:rsid w:val="46F26E20"/>
    <w:rsid w:val="47136D96"/>
    <w:rsid w:val="475B1BD1"/>
    <w:rsid w:val="475B287A"/>
    <w:rsid w:val="477E4B57"/>
    <w:rsid w:val="47924404"/>
    <w:rsid w:val="47A85730"/>
    <w:rsid w:val="481E59F2"/>
    <w:rsid w:val="48472F17"/>
    <w:rsid w:val="487C7098"/>
    <w:rsid w:val="48B16866"/>
    <w:rsid w:val="48C8164D"/>
    <w:rsid w:val="48F77395"/>
    <w:rsid w:val="49311755"/>
    <w:rsid w:val="495E69EE"/>
    <w:rsid w:val="496D130E"/>
    <w:rsid w:val="496F0F7A"/>
    <w:rsid w:val="4970227E"/>
    <w:rsid w:val="498E396D"/>
    <w:rsid w:val="49A34401"/>
    <w:rsid w:val="49A81A17"/>
    <w:rsid w:val="4A5E47CC"/>
    <w:rsid w:val="4A68054A"/>
    <w:rsid w:val="4A834233"/>
    <w:rsid w:val="4AA91EEB"/>
    <w:rsid w:val="4AD578A6"/>
    <w:rsid w:val="4AF33166"/>
    <w:rsid w:val="4AFD3FE5"/>
    <w:rsid w:val="4B0215FB"/>
    <w:rsid w:val="4BB328C3"/>
    <w:rsid w:val="4BD016F9"/>
    <w:rsid w:val="4BD03D1F"/>
    <w:rsid w:val="4BE331DB"/>
    <w:rsid w:val="4BE86A43"/>
    <w:rsid w:val="4C453E95"/>
    <w:rsid w:val="4C57211A"/>
    <w:rsid w:val="4CD46FC7"/>
    <w:rsid w:val="4DDF79D2"/>
    <w:rsid w:val="4E047438"/>
    <w:rsid w:val="4E220CB6"/>
    <w:rsid w:val="4E4F1673"/>
    <w:rsid w:val="4E661EA1"/>
    <w:rsid w:val="4EA56E6D"/>
    <w:rsid w:val="4EBF62DE"/>
    <w:rsid w:val="4F3A2352"/>
    <w:rsid w:val="4F7A3E56"/>
    <w:rsid w:val="4F9F38BD"/>
    <w:rsid w:val="4FB07878"/>
    <w:rsid w:val="4FC27B2B"/>
    <w:rsid w:val="4FEE2294"/>
    <w:rsid w:val="500E2419"/>
    <w:rsid w:val="50220210"/>
    <w:rsid w:val="502913D8"/>
    <w:rsid w:val="502E7F5B"/>
    <w:rsid w:val="503404A9"/>
    <w:rsid w:val="507704E4"/>
    <w:rsid w:val="50A57BAC"/>
    <w:rsid w:val="51383FC9"/>
    <w:rsid w:val="51600E2A"/>
    <w:rsid w:val="51824D25"/>
    <w:rsid w:val="51AD3F33"/>
    <w:rsid w:val="51D57A6A"/>
    <w:rsid w:val="521340EE"/>
    <w:rsid w:val="521D4F6D"/>
    <w:rsid w:val="52326C6A"/>
    <w:rsid w:val="52466FD1"/>
    <w:rsid w:val="524E5126"/>
    <w:rsid w:val="529C2335"/>
    <w:rsid w:val="52A552ED"/>
    <w:rsid w:val="52AD4542"/>
    <w:rsid w:val="52F21F55"/>
    <w:rsid w:val="531445C2"/>
    <w:rsid w:val="53220A8C"/>
    <w:rsid w:val="5325232B"/>
    <w:rsid w:val="53620E89"/>
    <w:rsid w:val="539574B0"/>
    <w:rsid w:val="53B66F8D"/>
    <w:rsid w:val="541F4FCC"/>
    <w:rsid w:val="54352A41"/>
    <w:rsid w:val="54370568"/>
    <w:rsid w:val="546014FA"/>
    <w:rsid w:val="546E7D01"/>
    <w:rsid w:val="547C5F7A"/>
    <w:rsid w:val="54977258"/>
    <w:rsid w:val="54A86D6F"/>
    <w:rsid w:val="54B576DE"/>
    <w:rsid w:val="54BB2F47"/>
    <w:rsid w:val="554F7B33"/>
    <w:rsid w:val="55540CA5"/>
    <w:rsid w:val="55A559A5"/>
    <w:rsid w:val="55B654BC"/>
    <w:rsid w:val="55C37395"/>
    <w:rsid w:val="55CE6CAA"/>
    <w:rsid w:val="55FA54C0"/>
    <w:rsid w:val="5621502B"/>
    <w:rsid w:val="56505BAB"/>
    <w:rsid w:val="56531E7E"/>
    <w:rsid w:val="565A22EB"/>
    <w:rsid w:val="565F7902"/>
    <w:rsid w:val="5681037C"/>
    <w:rsid w:val="56AF6ADB"/>
    <w:rsid w:val="56B04601"/>
    <w:rsid w:val="56B85264"/>
    <w:rsid w:val="56FC33A3"/>
    <w:rsid w:val="570F1328"/>
    <w:rsid w:val="572A6592"/>
    <w:rsid w:val="57711FE2"/>
    <w:rsid w:val="5774562F"/>
    <w:rsid w:val="579161E1"/>
    <w:rsid w:val="57B65C47"/>
    <w:rsid w:val="58247055"/>
    <w:rsid w:val="58687466"/>
    <w:rsid w:val="58A40196"/>
    <w:rsid w:val="58AC32A4"/>
    <w:rsid w:val="591C1ADA"/>
    <w:rsid w:val="594352B9"/>
    <w:rsid w:val="595E6596"/>
    <w:rsid w:val="59A62617"/>
    <w:rsid w:val="59B61F2F"/>
    <w:rsid w:val="59BE5287"/>
    <w:rsid w:val="59CD7278"/>
    <w:rsid w:val="59E94173"/>
    <w:rsid w:val="5A4A2677"/>
    <w:rsid w:val="5AD84127"/>
    <w:rsid w:val="5B072A13"/>
    <w:rsid w:val="5B6F12DE"/>
    <w:rsid w:val="5BD4576D"/>
    <w:rsid w:val="5BEC1A5C"/>
    <w:rsid w:val="5BFE26BB"/>
    <w:rsid w:val="5C013209"/>
    <w:rsid w:val="5C313AEE"/>
    <w:rsid w:val="5C855BE8"/>
    <w:rsid w:val="5CC52489"/>
    <w:rsid w:val="5CC83ADB"/>
    <w:rsid w:val="5CCD7CBB"/>
    <w:rsid w:val="5D1C02FB"/>
    <w:rsid w:val="5D3E57E7"/>
    <w:rsid w:val="5D746389"/>
    <w:rsid w:val="5D9B1B67"/>
    <w:rsid w:val="5DB03139"/>
    <w:rsid w:val="5DBC388C"/>
    <w:rsid w:val="5E137E75"/>
    <w:rsid w:val="5E622841"/>
    <w:rsid w:val="5EA26F25"/>
    <w:rsid w:val="5EB01642"/>
    <w:rsid w:val="5F2B6F1B"/>
    <w:rsid w:val="5F6D308F"/>
    <w:rsid w:val="5FF90DC7"/>
    <w:rsid w:val="601D7669"/>
    <w:rsid w:val="60820DBC"/>
    <w:rsid w:val="60DA0BF8"/>
    <w:rsid w:val="60EA05F9"/>
    <w:rsid w:val="611F03B9"/>
    <w:rsid w:val="61204131"/>
    <w:rsid w:val="612400C6"/>
    <w:rsid w:val="614C4F26"/>
    <w:rsid w:val="61834DEC"/>
    <w:rsid w:val="61AA01D9"/>
    <w:rsid w:val="61BF7DEE"/>
    <w:rsid w:val="61C64CD9"/>
    <w:rsid w:val="61E64C2D"/>
    <w:rsid w:val="62223EA0"/>
    <w:rsid w:val="62546789"/>
    <w:rsid w:val="625B2554"/>
    <w:rsid w:val="62A07FC0"/>
    <w:rsid w:val="62A274F4"/>
    <w:rsid w:val="630F445E"/>
    <w:rsid w:val="63416D0D"/>
    <w:rsid w:val="63475523"/>
    <w:rsid w:val="63526223"/>
    <w:rsid w:val="637644DD"/>
    <w:rsid w:val="63B079EF"/>
    <w:rsid w:val="63F518A5"/>
    <w:rsid w:val="64153CF6"/>
    <w:rsid w:val="644F7208"/>
    <w:rsid w:val="64900325"/>
    <w:rsid w:val="64A5151D"/>
    <w:rsid w:val="64A92849"/>
    <w:rsid w:val="65075999"/>
    <w:rsid w:val="65151F30"/>
    <w:rsid w:val="658D448B"/>
    <w:rsid w:val="65B3000A"/>
    <w:rsid w:val="65BA2DA7"/>
    <w:rsid w:val="65CC4888"/>
    <w:rsid w:val="65D11E9E"/>
    <w:rsid w:val="65E63B9C"/>
    <w:rsid w:val="6626043C"/>
    <w:rsid w:val="665E3732"/>
    <w:rsid w:val="669B2BD8"/>
    <w:rsid w:val="66A114F4"/>
    <w:rsid w:val="66F67E0E"/>
    <w:rsid w:val="670C5884"/>
    <w:rsid w:val="671604B0"/>
    <w:rsid w:val="6716400D"/>
    <w:rsid w:val="672C27DB"/>
    <w:rsid w:val="67900263"/>
    <w:rsid w:val="67AB5867"/>
    <w:rsid w:val="67B57CC9"/>
    <w:rsid w:val="67E22141"/>
    <w:rsid w:val="67E45EB9"/>
    <w:rsid w:val="681E0008"/>
    <w:rsid w:val="68866F70"/>
    <w:rsid w:val="68914293"/>
    <w:rsid w:val="68A51AEC"/>
    <w:rsid w:val="68C87588"/>
    <w:rsid w:val="68FD36D6"/>
    <w:rsid w:val="693914AC"/>
    <w:rsid w:val="695A2928"/>
    <w:rsid w:val="699B2EEF"/>
    <w:rsid w:val="69F44B50"/>
    <w:rsid w:val="6A042842"/>
    <w:rsid w:val="6A18009C"/>
    <w:rsid w:val="6A3B3D8A"/>
    <w:rsid w:val="6A6B466F"/>
    <w:rsid w:val="6AB853DB"/>
    <w:rsid w:val="6AC41FD2"/>
    <w:rsid w:val="6AD244A9"/>
    <w:rsid w:val="6AEC14E3"/>
    <w:rsid w:val="6AF9611F"/>
    <w:rsid w:val="6B642368"/>
    <w:rsid w:val="6B685CA3"/>
    <w:rsid w:val="6B947BF6"/>
    <w:rsid w:val="6B96571C"/>
    <w:rsid w:val="6C044D7B"/>
    <w:rsid w:val="6C256AA0"/>
    <w:rsid w:val="6C3F5B14"/>
    <w:rsid w:val="6C557385"/>
    <w:rsid w:val="6C5A2BED"/>
    <w:rsid w:val="6C6677E4"/>
    <w:rsid w:val="6CD72490"/>
    <w:rsid w:val="6D413DAD"/>
    <w:rsid w:val="6DC95F48"/>
    <w:rsid w:val="6DF22A90"/>
    <w:rsid w:val="6DF40C3B"/>
    <w:rsid w:val="6E166FE8"/>
    <w:rsid w:val="6E531669"/>
    <w:rsid w:val="6EAE0FCF"/>
    <w:rsid w:val="6ED468E9"/>
    <w:rsid w:val="6EF84AAB"/>
    <w:rsid w:val="6F415A91"/>
    <w:rsid w:val="6F60051B"/>
    <w:rsid w:val="6F6324CE"/>
    <w:rsid w:val="6F683679"/>
    <w:rsid w:val="6F741DE9"/>
    <w:rsid w:val="6F7B35A7"/>
    <w:rsid w:val="6F975F07"/>
    <w:rsid w:val="6FC82564"/>
    <w:rsid w:val="6FD9207B"/>
    <w:rsid w:val="6FDE4F66"/>
    <w:rsid w:val="70037290"/>
    <w:rsid w:val="700F0193"/>
    <w:rsid w:val="702459EC"/>
    <w:rsid w:val="702E0619"/>
    <w:rsid w:val="70A9457C"/>
    <w:rsid w:val="70C37401"/>
    <w:rsid w:val="70CD6E9E"/>
    <w:rsid w:val="70FE448F"/>
    <w:rsid w:val="711D7946"/>
    <w:rsid w:val="71306613"/>
    <w:rsid w:val="71C023C7"/>
    <w:rsid w:val="71CA4371"/>
    <w:rsid w:val="71DF2425"/>
    <w:rsid w:val="720158B9"/>
    <w:rsid w:val="722A651C"/>
    <w:rsid w:val="722E4900"/>
    <w:rsid w:val="7249798C"/>
    <w:rsid w:val="72730630"/>
    <w:rsid w:val="72BC34AF"/>
    <w:rsid w:val="72E40557"/>
    <w:rsid w:val="730F2B6B"/>
    <w:rsid w:val="73CD1EF7"/>
    <w:rsid w:val="741E39A5"/>
    <w:rsid w:val="74277859"/>
    <w:rsid w:val="7457603A"/>
    <w:rsid w:val="7491561A"/>
    <w:rsid w:val="74AD6679"/>
    <w:rsid w:val="74B93EBB"/>
    <w:rsid w:val="751853F4"/>
    <w:rsid w:val="7548217D"/>
    <w:rsid w:val="756E14B8"/>
    <w:rsid w:val="75CD321D"/>
    <w:rsid w:val="76157B85"/>
    <w:rsid w:val="763B75EC"/>
    <w:rsid w:val="764233B1"/>
    <w:rsid w:val="764861AD"/>
    <w:rsid w:val="764D37C3"/>
    <w:rsid w:val="767B0330"/>
    <w:rsid w:val="7682346D"/>
    <w:rsid w:val="768C7E47"/>
    <w:rsid w:val="76992564"/>
    <w:rsid w:val="76DD46CC"/>
    <w:rsid w:val="770F2D08"/>
    <w:rsid w:val="77281EAB"/>
    <w:rsid w:val="773A5AF5"/>
    <w:rsid w:val="7789082B"/>
    <w:rsid w:val="77FA7AAA"/>
    <w:rsid w:val="78174088"/>
    <w:rsid w:val="78462278"/>
    <w:rsid w:val="784D7AAA"/>
    <w:rsid w:val="78684EC0"/>
    <w:rsid w:val="786F17CF"/>
    <w:rsid w:val="78947487"/>
    <w:rsid w:val="78AC273E"/>
    <w:rsid w:val="78B2790D"/>
    <w:rsid w:val="79071313"/>
    <w:rsid w:val="794013BD"/>
    <w:rsid w:val="79A96F62"/>
    <w:rsid w:val="79EB757B"/>
    <w:rsid w:val="7A10018B"/>
    <w:rsid w:val="7A2B5BC9"/>
    <w:rsid w:val="7A506E5F"/>
    <w:rsid w:val="7A56204E"/>
    <w:rsid w:val="7A603AC5"/>
    <w:rsid w:val="7A834764"/>
    <w:rsid w:val="7AAC6D0A"/>
    <w:rsid w:val="7AC97245"/>
    <w:rsid w:val="7AE91D0C"/>
    <w:rsid w:val="7B101021"/>
    <w:rsid w:val="7B1D7C08"/>
    <w:rsid w:val="7B362A78"/>
    <w:rsid w:val="7B892BA7"/>
    <w:rsid w:val="7B8C6B3B"/>
    <w:rsid w:val="7BAE260E"/>
    <w:rsid w:val="7BD059A3"/>
    <w:rsid w:val="7BEC3DE0"/>
    <w:rsid w:val="7C3C5E6C"/>
    <w:rsid w:val="7C43369E"/>
    <w:rsid w:val="7C466CEA"/>
    <w:rsid w:val="7C5C650E"/>
    <w:rsid w:val="7C9573B2"/>
    <w:rsid w:val="7C961A20"/>
    <w:rsid w:val="7CC16371"/>
    <w:rsid w:val="7CE7227B"/>
    <w:rsid w:val="7D056BA5"/>
    <w:rsid w:val="7D593D9D"/>
    <w:rsid w:val="7E01736D"/>
    <w:rsid w:val="7E176B90"/>
    <w:rsid w:val="7E1E60AD"/>
    <w:rsid w:val="7E8D29AE"/>
    <w:rsid w:val="7EB459DD"/>
    <w:rsid w:val="7F0408B2"/>
    <w:rsid w:val="7F3D41D0"/>
    <w:rsid w:val="7F547970"/>
    <w:rsid w:val="7F875650"/>
    <w:rsid w:val="7FC8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autoRedefine/>
    <w:qFormat/>
    <w:uiPriority w:val="0"/>
    <w:rPr>
      <w:b/>
    </w:rPr>
  </w:style>
  <w:style w:type="character" w:styleId="10">
    <w:name w:val="FollowedHyperlink"/>
    <w:basedOn w:val="8"/>
    <w:autoRedefine/>
    <w:qFormat/>
    <w:uiPriority w:val="0"/>
    <w:rPr>
      <w:color w:val="800080"/>
      <w:u w:val="single"/>
    </w:rPr>
  </w:style>
  <w:style w:type="character" w:styleId="11">
    <w:name w:val="Hyperlink"/>
    <w:basedOn w:val="8"/>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1093</Words>
  <Characters>1147</Characters>
  <Lines>0</Lines>
  <Paragraphs>0</Paragraphs>
  <TotalTime>2</TotalTime>
  <ScaleCrop>false</ScaleCrop>
  <LinksUpToDate>false</LinksUpToDate>
  <CharactersWithSpaces>1160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2021-10-14T06:24:00Z</dcterms:created>
  <dc:creator>gengyun</dc:creator>
  <cp:lastModifiedBy>浅浅</cp:lastModifiedBy>
  <dcterms:modified xsi:type="dcterms:W3CDTF">2025-02-25T01:18:24Z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DF8DD4F1B8A54C4BAC1FB1E92DF87C3E</vt:lpwstr>
  </property>
  <property fmtid="{D5CDD505-2E9C-101B-9397-08002B2CF9AE}" pid="4" name="KSOTemplateDocerSaveRecord">
    <vt:lpwstr>eyJoZGlkIjoiMDZjN2Q5YzM5ODkzMjcyYzZkZjZhMmQ5ZjZiOGVhNzciLCJ1c2VySWQiOiI5MzYzOTE2MzQifQ==</vt:lpwstr>
  </property>
</Properties>
</file>