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3D1F7" w14:textId="77777777" w:rsidR="0020293A" w:rsidRDefault="00000000">
      <w:pPr>
        <w:ind w:left="0"/>
        <w:jc w:val="center"/>
        <w:rPr>
          <w:rFonts w:ascii="华文新魏" w:eastAsia="华文新魏" w:hAnsi="宋体" w:cs="华文中宋" w:hint="eastAsia"/>
          <w:b/>
          <w:bCs/>
          <w:color w:val="000000"/>
          <w:sz w:val="36"/>
        </w:rPr>
      </w:pPr>
      <w:r>
        <w:rPr>
          <w:rFonts w:ascii="华文新魏" w:eastAsia="华文新魏" w:hAnsi="宋体" w:cs="华文中宋" w:hint="eastAsia"/>
          <w:b/>
          <w:bCs/>
          <w:color w:val="000000"/>
          <w:sz w:val="36"/>
        </w:rPr>
        <w:t>Encounter A Better Future，Explore A Broader World</w:t>
      </w:r>
    </w:p>
    <w:p w14:paraId="7C2AEC0F" w14:textId="77777777" w:rsidR="0020293A" w:rsidRDefault="00000000">
      <w:pPr>
        <w:ind w:left="0"/>
        <w:jc w:val="center"/>
        <w:rPr>
          <w:rFonts w:ascii="华文新魏" w:eastAsia="华文新魏" w:hAnsi="宋体" w:cs="华文中宋" w:hint="eastAsia"/>
          <w:b/>
          <w:bCs/>
          <w:color w:val="000000"/>
          <w:sz w:val="40"/>
          <w:szCs w:val="24"/>
          <w:lang w:val="zh-CN"/>
        </w:rPr>
      </w:pPr>
      <w:r>
        <w:rPr>
          <w:rFonts w:ascii="华文新魏" w:eastAsia="华文新魏" w:hAnsi="宋体" w:cs="华文中宋" w:hint="eastAsia"/>
          <w:b/>
          <w:bCs/>
          <w:color w:val="000000"/>
          <w:sz w:val="40"/>
          <w:szCs w:val="24"/>
          <w:lang w:val="zh-CN"/>
        </w:rPr>
        <w:t>“世界百强+上市国企”建发股份</w:t>
      </w:r>
      <w:proofErr w:type="gramStart"/>
      <w:r>
        <w:rPr>
          <w:rFonts w:ascii="华文新魏" w:eastAsia="华文新魏" w:hAnsi="宋体" w:cs="华文中宋" w:hint="eastAsia"/>
          <w:b/>
          <w:bCs/>
          <w:color w:val="000000"/>
          <w:sz w:val="40"/>
          <w:szCs w:val="24"/>
          <w:lang w:val="zh-CN"/>
        </w:rPr>
        <w:t>20</w:t>
      </w:r>
      <w:r>
        <w:rPr>
          <w:rFonts w:ascii="华文新魏" w:eastAsia="华文新魏" w:hAnsi="宋体" w:cs="华文中宋"/>
          <w:b/>
          <w:bCs/>
          <w:color w:val="000000"/>
          <w:sz w:val="40"/>
          <w:szCs w:val="24"/>
          <w:lang w:val="zh-CN"/>
        </w:rPr>
        <w:t>2</w:t>
      </w:r>
      <w:r>
        <w:rPr>
          <w:rFonts w:ascii="华文新魏" w:eastAsia="华文新魏" w:hAnsi="宋体" w:cs="华文中宋" w:hint="eastAsia"/>
          <w:b/>
          <w:bCs/>
          <w:color w:val="000000"/>
          <w:sz w:val="40"/>
          <w:szCs w:val="24"/>
          <w:lang w:val="zh-CN"/>
        </w:rPr>
        <w:t>5届春招简章</w:t>
      </w:r>
      <w:proofErr w:type="gramEnd"/>
    </w:p>
    <w:p w14:paraId="15AEFB0E" w14:textId="77777777" w:rsidR="0020293A" w:rsidRDefault="00000000">
      <w:pPr>
        <w:spacing w:before="240" w:after="240"/>
        <w:ind w:left="0"/>
        <w:rPr>
          <w:rFonts w:ascii="微软雅黑" w:eastAsia="微软雅黑" w:hAnsi="微软雅黑" w:cs="华文中宋" w:hint="eastAsia"/>
          <w:b/>
          <w:color w:val="000000"/>
          <w:sz w:val="32"/>
          <w:szCs w:val="24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32"/>
          <w:szCs w:val="24"/>
          <w:lang w:val="zh-CN"/>
        </w:rPr>
        <w:t>建发股份(</w:t>
      </w:r>
      <w:r>
        <w:rPr>
          <w:rFonts w:ascii="微软雅黑" w:eastAsia="微软雅黑" w:hAnsi="微软雅黑" w:cs="华文中宋"/>
          <w:b/>
          <w:color w:val="000000"/>
          <w:sz w:val="32"/>
          <w:szCs w:val="24"/>
          <w:lang w:val="zh-CN"/>
        </w:rPr>
        <w:t>www</w:t>
      </w:r>
      <w:r>
        <w:rPr>
          <w:rFonts w:ascii="微软雅黑" w:eastAsia="微软雅黑" w:hAnsi="微软雅黑" w:cs="华文中宋" w:hint="eastAsia"/>
          <w:b/>
          <w:color w:val="000000"/>
          <w:sz w:val="32"/>
          <w:szCs w:val="24"/>
          <w:lang w:val="zh-CN"/>
        </w:rPr>
        <w:t>.</w:t>
      </w:r>
      <w:r>
        <w:rPr>
          <w:rFonts w:ascii="微软雅黑" w:eastAsia="微软雅黑" w:hAnsi="微软雅黑" w:cs="华文中宋"/>
          <w:b/>
          <w:color w:val="000000"/>
          <w:sz w:val="32"/>
          <w:szCs w:val="24"/>
          <w:lang w:val="zh-CN"/>
        </w:rPr>
        <w:t>C</w:t>
      </w:r>
      <w:r>
        <w:rPr>
          <w:rFonts w:ascii="微软雅黑" w:eastAsia="微软雅黑" w:hAnsi="微软雅黑" w:cs="华文中宋" w:hint="eastAsia"/>
          <w:b/>
          <w:color w:val="000000"/>
          <w:sz w:val="32"/>
          <w:szCs w:val="24"/>
          <w:lang w:val="zh-CN"/>
        </w:rPr>
        <w:t>hinacnd</w:t>
      </w:r>
      <w:r>
        <w:rPr>
          <w:rFonts w:ascii="微软雅黑" w:eastAsia="微软雅黑" w:hAnsi="微软雅黑" w:cs="华文中宋"/>
          <w:b/>
          <w:color w:val="000000"/>
          <w:sz w:val="32"/>
          <w:szCs w:val="24"/>
          <w:lang w:val="zh-CN"/>
        </w:rPr>
        <w:t>.com)</w:t>
      </w:r>
    </w:p>
    <w:p w14:paraId="74E20872" w14:textId="77777777" w:rsidR="0020293A" w:rsidRDefault="00000000">
      <w:pPr>
        <w:pStyle w:val="1"/>
        <w:autoSpaceDE w:val="0"/>
        <w:autoSpaceDN w:val="0"/>
        <w:adjustRightInd w:val="0"/>
        <w:ind w:left="0" w:firstLine="56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</w:rPr>
        <w:t>企业实力：</w:t>
      </w:r>
      <w:r>
        <w:rPr>
          <w:rFonts w:ascii="微软雅黑" w:eastAsia="微软雅黑" w:hAnsi="微软雅黑" w:cs="微软雅黑" w:hint="eastAsia"/>
          <w:kern w:val="0"/>
          <w:sz w:val="22"/>
        </w:rPr>
        <w:t>建发集团系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8"/>
          <w:szCs w:val="28"/>
          <w:u w:val="single"/>
        </w:rPr>
        <w:t>厦门市属国企，福建省大型实业投资企业集团</w:t>
      </w:r>
      <w:r>
        <w:rPr>
          <w:rFonts w:ascii="微软雅黑" w:eastAsia="微软雅黑" w:hAnsi="微软雅黑" w:cs="微软雅黑" w:hint="eastAsia"/>
          <w:kern w:val="0"/>
          <w:sz w:val="22"/>
        </w:rPr>
        <w:t>。位居2</w:t>
      </w:r>
      <w:r>
        <w:rPr>
          <w:rFonts w:ascii="微软雅黑" w:eastAsia="微软雅黑" w:hAnsi="微软雅黑" w:cs="微软雅黑"/>
          <w:kern w:val="0"/>
          <w:sz w:val="22"/>
        </w:rPr>
        <w:t>02</w:t>
      </w:r>
      <w:r>
        <w:rPr>
          <w:rFonts w:ascii="微软雅黑" w:eastAsia="微软雅黑" w:hAnsi="微软雅黑" w:cs="微软雅黑" w:hint="eastAsia"/>
          <w:kern w:val="0"/>
          <w:sz w:val="22"/>
        </w:rPr>
        <w:t>4《财富》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世界5</w:t>
      </w:r>
      <w:r>
        <w:rPr>
          <w:rFonts w:ascii="微软雅黑" w:eastAsia="微软雅黑" w:hAnsi="微软雅黑" w:cs="微软雅黑"/>
          <w:b/>
          <w:bCs/>
          <w:kern w:val="0"/>
          <w:sz w:val="28"/>
          <w:szCs w:val="28"/>
          <w:u w:val="single"/>
        </w:rPr>
        <w:t>00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强第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8"/>
          <w:szCs w:val="28"/>
          <w:u w:val="single"/>
        </w:rPr>
        <w:t>85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位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</w:rPr>
        <w:t>、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中国500强企业第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8"/>
          <w:szCs w:val="28"/>
          <w:u w:val="single"/>
        </w:rPr>
        <w:t>29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位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</w:rPr>
        <w:t>、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中国5</w:t>
      </w:r>
      <w:r>
        <w:rPr>
          <w:rFonts w:ascii="微软雅黑" w:eastAsia="微软雅黑" w:hAnsi="微软雅黑" w:cs="微软雅黑"/>
          <w:b/>
          <w:bCs/>
          <w:kern w:val="0"/>
          <w:sz w:val="28"/>
          <w:szCs w:val="28"/>
          <w:u w:val="single"/>
        </w:rPr>
        <w:t>00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强贸易企业第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8"/>
          <w:szCs w:val="28"/>
          <w:u w:val="single"/>
        </w:rPr>
        <w:t>1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位</w:t>
      </w:r>
      <w:r>
        <w:rPr>
          <w:rFonts w:ascii="微软雅黑" w:eastAsia="微软雅黑" w:hAnsi="微软雅黑" w:cs="微软雅黑" w:hint="eastAsia"/>
          <w:kern w:val="0"/>
          <w:sz w:val="22"/>
        </w:rPr>
        <w:t>、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福建企业1</w:t>
      </w:r>
      <w:r>
        <w:rPr>
          <w:rFonts w:ascii="微软雅黑" w:eastAsia="微软雅黑" w:hAnsi="微软雅黑" w:cs="微软雅黑"/>
          <w:b/>
          <w:bCs/>
          <w:kern w:val="0"/>
          <w:sz w:val="28"/>
          <w:szCs w:val="28"/>
          <w:u w:val="single"/>
        </w:rPr>
        <w:t>00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强第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8"/>
          <w:szCs w:val="28"/>
          <w:u w:val="single"/>
        </w:rPr>
        <w:t>1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位</w:t>
      </w:r>
      <w:r>
        <w:rPr>
          <w:rFonts w:ascii="微软雅黑" w:eastAsia="微软雅黑" w:hAnsi="微软雅黑" w:cs="微软雅黑" w:hint="eastAsia"/>
          <w:kern w:val="0"/>
          <w:sz w:val="22"/>
        </w:rPr>
        <w:t>。建发</w:t>
      </w:r>
      <w:proofErr w:type="gramStart"/>
      <w:r>
        <w:rPr>
          <w:rFonts w:ascii="微软雅黑" w:eastAsia="微软雅黑" w:hAnsi="微软雅黑" w:cs="微软雅黑" w:hint="eastAsia"/>
          <w:kern w:val="0"/>
          <w:sz w:val="22"/>
        </w:rPr>
        <w:t>股份系建发</w:t>
      </w:r>
      <w:proofErr w:type="gramEnd"/>
      <w:r>
        <w:rPr>
          <w:rFonts w:ascii="微软雅黑" w:eastAsia="微软雅黑" w:hAnsi="微软雅黑" w:cs="微软雅黑" w:hint="eastAsia"/>
          <w:kern w:val="0"/>
          <w:sz w:val="22"/>
        </w:rPr>
        <w:t>集团旗下核心成员企业，主营供应链业务。2</w:t>
      </w:r>
      <w:r>
        <w:rPr>
          <w:rFonts w:ascii="微软雅黑" w:eastAsia="微软雅黑" w:hAnsi="微软雅黑" w:cs="微软雅黑"/>
          <w:kern w:val="0"/>
          <w:sz w:val="22"/>
        </w:rPr>
        <w:t>02</w:t>
      </w:r>
      <w:r>
        <w:rPr>
          <w:rFonts w:ascii="微软雅黑" w:eastAsia="微软雅黑" w:hAnsi="微软雅黑" w:cs="微软雅黑" w:hint="eastAsia"/>
          <w:kern w:val="0"/>
          <w:sz w:val="22"/>
        </w:rPr>
        <w:t>3《财富》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中国上市公司5</w:t>
      </w:r>
      <w:r>
        <w:rPr>
          <w:rFonts w:ascii="微软雅黑" w:eastAsia="微软雅黑" w:hAnsi="微软雅黑" w:cs="微软雅黑"/>
          <w:b/>
          <w:bCs/>
          <w:kern w:val="0"/>
          <w:sz w:val="28"/>
          <w:szCs w:val="28"/>
          <w:u w:val="single"/>
        </w:rPr>
        <w:t>00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强第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8"/>
          <w:szCs w:val="28"/>
          <w:u w:val="single"/>
        </w:rPr>
        <w:t>1</w:t>
      </w:r>
      <w:r>
        <w:rPr>
          <w:rFonts w:ascii="微软雅黑" w:eastAsia="微软雅黑" w:hAnsi="微软雅黑" w:cs="微软雅黑"/>
          <w:b/>
          <w:bCs/>
          <w:color w:val="C00000"/>
          <w:kern w:val="0"/>
          <w:sz w:val="28"/>
          <w:szCs w:val="28"/>
          <w:u w:val="single"/>
        </w:rPr>
        <w:t>1</w:t>
      </w: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  <w:u w:val="single"/>
        </w:rPr>
        <w:t>位</w:t>
      </w:r>
      <w:r>
        <w:rPr>
          <w:rFonts w:ascii="微软雅黑" w:eastAsia="微软雅黑" w:hAnsi="微软雅黑" w:cs="微软雅黑" w:hint="eastAsia"/>
          <w:kern w:val="0"/>
          <w:sz w:val="22"/>
        </w:rPr>
        <w:t>。首批全国供应</w:t>
      </w:r>
      <w:proofErr w:type="gramStart"/>
      <w:r>
        <w:rPr>
          <w:rFonts w:ascii="微软雅黑" w:eastAsia="微软雅黑" w:hAnsi="微软雅黑" w:cs="微软雅黑" w:hint="eastAsia"/>
          <w:kern w:val="0"/>
          <w:sz w:val="22"/>
        </w:rPr>
        <w:t>链创新</w:t>
      </w:r>
      <w:proofErr w:type="gramEnd"/>
      <w:r>
        <w:rPr>
          <w:rFonts w:ascii="微软雅黑" w:eastAsia="微软雅黑" w:hAnsi="微软雅黑" w:cs="微软雅黑" w:hint="eastAsia"/>
          <w:kern w:val="0"/>
          <w:sz w:val="22"/>
        </w:rPr>
        <w:t>与应用示范企业，获得资本市场30年“区域经济领头羊”、中国大学生喜爱雇主、教育部全国大学生就业百强企业等奖项。</w:t>
      </w:r>
    </w:p>
    <w:p w14:paraId="1E6AFEBE" w14:textId="77777777" w:rsidR="0020293A" w:rsidRDefault="00000000">
      <w:pPr>
        <w:pStyle w:val="1"/>
        <w:autoSpaceDE w:val="0"/>
        <w:autoSpaceDN w:val="0"/>
        <w:adjustRightInd w:val="0"/>
        <w:ind w:left="0" w:firstLine="56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</w:rPr>
        <w:t>专业化经营：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建发股份业务始于</w:t>
      </w:r>
      <w:r>
        <w:rPr>
          <w:rFonts w:ascii="微软雅黑" w:eastAsia="微软雅黑" w:hAnsi="微软雅黑" w:cs="微软雅黑"/>
          <w:color w:val="000000"/>
          <w:kern w:val="0"/>
          <w:sz w:val="22"/>
        </w:rPr>
        <w:t>1980年, 1998年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上交所上市，股票代码为600153。公司上市以来连续多年高速发展，营业收入、净利润、净资产等主要经济指标以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  <w:u w:val="single"/>
        </w:rPr>
        <w:t>年均近30％的速度增长</w:t>
      </w: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。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公司为客户提供“</w:t>
      </w:r>
      <w:r>
        <w:rPr>
          <w:rFonts w:ascii="微软雅黑" w:eastAsia="微软雅黑" w:hAnsi="微软雅黑" w:cs="微软雅黑"/>
          <w:color w:val="000000"/>
          <w:kern w:val="0"/>
          <w:sz w:val="22"/>
        </w:rPr>
        <w:t>LIFT供应链服务”，以“物流Logistics”、“信息Information”、“金融Finance”、“商务Trading”四类服务要素为基础，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为客户整合物流、信息、金融、商品、市场五大资源，规划供应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链解决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方案，并提供专业化运营服务</w:t>
      </w:r>
      <w:r>
        <w:rPr>
          <w:rFonts w:ascii="微软雅黑" w:eastAsia="微软雅黑" w:hAnsi="微软雅黑" w:cs="微软雅黑"/>
          <w:color w:val="000000"/>
          <w:kern w:val="0"/>
          <w:sz w:val="22"/>
        </w:rPr>
        <w:t>。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公司业务涉及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钢铁、浆纸、汽车、农产品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、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消费品、矿产、能化、新兴行业</w:t>
      </w:r>
      <w:r>
        <w:rPr>
          <w:rFonts w:ascii="微软雅黑" w:eastAsia="微软雅黑" w:hAnsi="微软雅黑" w:cs="微软雅黑"/>
          <w:color w:val="000000"/>
          <w:kern w:val="0"/>
          <w:sz w:val="22"/>
        </w:rPr>
        <w:t>。</w:t>
      </w:r>
    </w:p>
    <w:p w14:paraId="09BB8649" w14:textId="77777777" w:rsidR="0020293A" w:rsidRDefault="00000000">
      <w:pPr>
        <w:pStyle w:val="1"/>
        <w:autoSpaceDE w:val="0"/>
        <w:autoSpaceDN w:val="0"/>
        <w:adjustRightInd w:val="0"/>
        <w:ind w:left="0" w:firstLine="56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kern w:val="0"/>
          <w:sz w:val="28"/>
          <w:szCs w:val="28"/>
        </w:rPr>
        <w:t>国际化发展：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建发股份持续完善全球化供应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链服务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体系，拓展国际产业链资源，积极融入国内国际双循环新发展格局，逐步实现“团队走出去”和“服务走出去”。现已与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  <w:u w:val="single"/>
        </w:rPr>
        <w:t>170多个国家和地区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建立了业务关系；</w:t>
      </w: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  <w:u w:val="single"/>
        </w:rPr>
        <w:t>在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  <w:u w:val="single"/>
        </w:rPr>
        <w:t>全国29个省、自治区、直辖市</w:t>
      </w: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  <w:u w:val="single"/>
        </w:rPr>
        <w:t>设立境内平台公司或业务运营机构；在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  <w:u w:val="single"/>
        </w:rPr>
        <w:t>美国、加拿大、墨西哥、巴西、乌拉圭、澳大利亚、法国、新加坡、日本、韩国、越南、马来西亚、泰国、印度尼西亚、菲律宾、土耳其、阿联酋、中国香港</w:t>
      </w: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  <w:u w:val="single"/>
        </w:rPr>
        <w:t>等国家和地区设立了境外平台公司；同时在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  <w:u w:val="single"/>
        </w:rPr>
        <w:t>德国、瑞士、荷兰、乌克兰、秘鲁、智利、哥伦比亚、阿根廷、柬埔寨、缅甸、孟加拉国、巴基斯坦、肯尼亚、南非、尼日利亚</w:t>
      </w: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  <w:u w:val="single"/>
        </w:rPr>
        <w:t>等国家设立了境外公司和办事处。</w:t>
      </w:r>
    </w:p>
    <w:p w14:paraId="7A1B4807" w14:textId="77777777" w:rsidR="0020293A" w:rsidRDefault="00000000">
      <w:pPr>
        <w:spacing w:before="240"/>
        <w:ind w:left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t>员工福利</w:t>
      </w:r>
    </w:p>
    <w:p w14:paraId="03A72683" w14:textId="77777777" w:rsidR="0020293A" w:rsidRDefault="00000000">
      <w:pPr>
        <w:pStyle w:val="af1"/>
        <w:numPr>
          <w:ilvl w:val="0"/>
          <w:numId w:val="1"/>
        </w:numPr>
        <w:ind w:left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提供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六险二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金 (含五险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一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金、企业年金、百万员工补充商业保险)。</w:t>
      </w:r>
    </w:p>
    <w:p w14:paraId="3E7D2DB5" w14:textId="77777777" w:rsidR="0020293A" w:rsidRDefault="00000000">
      <w:pPr>
        <w:pStyle w:val="af1"/>
        <w:numPr>
          <w:ilvl w:val="0"/>
          <w:numId w:val="1"/>
        </w:numPr>
        <w:ind w:left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提供两年免费宿舍或租房补贴及免费健身房，年度免费体检，享受集团内部产品及服务优惠。</w:t>
      </w:r>
    </w:p>
    <w:p w14:paraId="634F427B" w14:textId="77777777" w:rsidR="0020293A" w:rsidRDefault="00000000">
      <w:pPr>
        <w:pStyle w:val="af1"/>
        <w:numPr>
          <w:ilvl w:val="0"/>
          <w:numId w:val="1"/>
        </w:numPr>
        <w:ind w:left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lastRenderedPageBreak/>
        <w:t>带薪年假及法定休假，丰富的花样社团、工会活动及福利，节日/生日/婚庆/生育/疾病等慰问。</w:t>
      </w:r>
    </w:p>
    <w:p w14:paraId="72B65EB1" w14:textId="77777777" w:rsidR="0020293A" w:rsidRDefault="00000000">
      <w:pPr>
        <w:pStyle w:val="af1"/>
        <w:numPr>
          <w:ilvl w:val="0"/>
          <w:numId w:val="1"/>
        </w:numPr>
        <w:ind w:left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提供完善的人才培养体系（一年培养期、业务导师+高管导师制等）。</w:t>
      </w:r>
    </w:p>
    <w:p w14:paraId="595BAFB9" w14:textId="77777777" w:rsidR="0020293A" w:rsidRDefault="00000000">
      <w:pPr>
        <w:pStyle w:val="af1"/>
        <w:numPr>
          <w:ilvl w:val="0"/>
          <w:numId w:val="1"/>
        </w:numPr>
        <w:ind w:left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针对绩优员工实行股权激励。提供出差、交通、话费等各类补贴。</w:t>
      </w:r>
    </w:p>
    <w:p w14:paraId="2D713D20" w14:textId="77777777" w:rsidR="0020293A" w:rsidRDefault="00000000">
      <w:pPr>
        <w:pStyle w:val="af1"/>
        <w:numPr>
          <w:ilvl w:val="0"/>
          <w:numId w:val="1"/>
        </w:numPr>
        <w:ind w:left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提供EAP-员工心理关爱服务，专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属心理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顾问，为员工工作与生活提供支持和帮助。</w:t>
      </w:r>
    </w:p>
    <w:p w14:paraId="6C42C432" w14:textId="77777777" w:rsidR="0020293A" w:rsidRDefault="00000000">
      <w:pPr>
        <w:pStyle w:val="af1"/>
        <w:numPr>
          <w:ilvl w:val="0"/>
          <w:numId w:val="1"/>
        </w:numPr>
        <w:ind w:left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提供境内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外商业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保险，覆盖百万重疾保障，万元医疗补贴及直系亲属医疗保障。</w:t>
      </w:r>
    </w:p>
    <w:p w14:paraId="586DAE9E" w14:textId="77777777" w:rsidR="0020293A" w:rsidRDefault="00000000">
      <w:pPr>
        <w:ind w:left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t>招聘职位</w:t>
      </w:r>
    </w:p>
    <w:p w14:paraId="02D0D85E" w14:textId="77777777" w:rsidR="0020293A" w:rsidRDefault="00000000">
      <w:pPr>
        <w:pStyle w:val="1"/>
        <w:autoSpaceDE w:val="0"/>
        <w:autoSpaceDN w:val="0"/>
        <w:adjustRightInd w:val="0"/>
        <w:ind w:left="440" w:firstLineChars="0" w:firstLine="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招聘对象为2</w:t>
      </w:r>
      <w:r>
        <w:rPr>
          <w:rFonts w:ascii="微软雅黑" w:eastAsia="微软雅黑" w:hAnsi="微软雅黑" w:cs="微软雅黑"/>
          <w:color w:val="000000"/>
          <w:kern w:val="0"/>
          <w:sz w:val="22"/>
        </w:rPr>
        <w:t>02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5届海内外应届毕业生。毕业</w:t>
      </w:r>
      <w:proofErr w:type="gramStart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证时间</w:t>
      </w:r>
      <w:proofErr w:type="gramEnd"/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为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2024年</w:t>
      </w:r>
      <w:r>
        <w:rPr>
          <w:rFonts w:ascii="微软雅黑" w:eastAsia="微软雅黑" w:hAnsi="微软雅黑" w:cs="微软雅黑"/>
          <w:b/>
          <w:bCs/>
          <w:color w:val="C00000"/>
          <w:kern w:val="0"/>
          <w:sz w:val="22"/>
        </w:rPr>
        <w:t>9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月1日至2025年</w:t>
      </w:r>
      <w:r>
        <w:rPr>
          <w:rFonts w:ascii="微软雅黑" w:eastAsia="微软雅黑" w:hAnsi="微软雅黑" w:cs="微软雅黑"/>
          <w:b/>
          <w:bCs/>
          <w:color w:val="C00000"/>
          <w:kern w:val="0"/>
          <w:sz w:val="22"/>
        </w:rPr>
        <w:t>8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月31日，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外籍人员毕业时间不做限制，欢迎所有外籍华人、华侨、华裔应聘。</w:t>
      </w:r>
    </w:p>
    <w:p w14:paraId="21093005" w14:textId="77777777" w:rsidR="0020293A" w:rsidRDefault="00000000">
      <w:pPr>
        <w:pStyle w:val="1"/>
        <w:numPr>
          <w:ilvl w:val="0"/>
          <w:numId w:val="2"/>
        </w:numPr>
        <w:autoSpaceDE w:val="0"/>
        <w:autoSpaceDN w:val="0"/>
        <w:adjustRightInd w:val="0"/>
        <w:snapToGrid w:val="0"/>
        <w:spacing w:before="240"/>
        <w:ind w:firstLineChars="0"/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  <w:t>国际</w:t>
      </w:r>
      <w:proofErr w:type="gramStart"/>
      <w:r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  <w:t>外派管培生</w:t>
      </w:r>
      <w:proofErr w:type="gramEnd"/>
    </w:p>
    <w:p w14:paraId="7883E730" w14:textId="77777777" w:rsidR="0020293A" w:rsidRDefault="00000000">
      <w:pPr>
        <w:pStyle w:val="1"/>
        <w:numPr>
          <w:ilvl w:val="0"/>
          <w:numId w:val="3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岗位特色</w:t>
      </w:r>
    </w:p>
    <w:p w14:paraId="77491631" w14:textId="77777777" w:rsidR="0020293A" w:rsidRDefault="00000000">
      <w:pPr>
        <w:pStyle w:val="1"/>
        <w:numPr>
          <w:ilvl w:val="0"/>
          <w:numId w:val="4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专属身份：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定制化培训，国际业务牛人导师团</w:t>
      </w:r>
    </w:p>
    <w:p w14:paraId="49E55C72" w14:textId="77777777" w:rsidR="0020293A" w:rsidRDefault="00000000">
      <w:pPr>
        <w:pStyle w:val="1"/>
        <w:numPr>
          <w:ilvl w:val="0"/>
          <w:numId w:val="4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薪酬保障：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入职奖励5000元/人，年薪30-50万。</w:t>
      </w:r>
    </w:p>
    <w:p w14:paraId="7F186AFC" w14:textId="77777777" w:rsidR="0020293A" w:rsidRDefault="00000000">
      <w:pPr>
        <w:pStyle w:val="1"/>
        <w:numPr>
          <w:ilvl w:val="0"/>
          <w:numId w:val="4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晋升加快：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进入公司人才储备池，同等条件下，优先晋升和聘任。</w:t>
      </w:r>
    </w:p>
    <w:p w14:paraId="66CD4320" w14:textId="77777777" w:rsidR="0020293A" w:rsidRDefault="00000000">
      <w:pPr>
        <w:pStyle w:val="1"/>
        <w:numPr>
          <w:ilvl w:val="0"/>
          <w:numId w:val="3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岗位职责</w:t>
      </w:r>
    </w:p>
    <w:p w14:paraId="6B950CF2" w14:textId="77777777" w:rsidR="0020293A" w:rsidRDefault="00000000">
      <w:pPr>
        <w:pStyle w:val="1"/>
        <w:numPr>
          <w:ilvl w:val="0"/>
          <w:numId w:val="5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ab/>
        <w:t>外派至东南亚/中东/南美/非洲等区域，积极开拓国际市场、开发新客户，把握业务机会，稳固并提升与客户的合作关系；负责当地生产资源/货源搜寻和评估，海外供应商开发和管理。</w:t>
      </w:r>
    </w:p>
    <w:p w14:paraId="501E9673" w14:textId="77777777" w:rsidR="0020293A" w:rsidRDefault="00000000">
      <w:pPr>
        <w:pStyle w:val="1"/>
        <w:numPr>
          <w:ilvl w:val="0"/>
          <w:numId w:val="5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跟踪国际市场动态，收集市场信息，分析市场趋势，制定有效的采销策略，负责海外订单的谈判、签约、履行，做好风险防范、头寸管理，达成业绩目标。</w:t>
      </w:r>
    </w:p>
    <w:p w14:paraId="407EA167" w14:textId="77777777" w:rsidR="0020293A" w:rsidRDefault="00000000">
      <w:pPr>
        <w:pStyle w:val="1"/>
        <w:numPr>
          <w:ilvl w:val="0"/>
          <w:numId w:val="3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任职条件</w:t>
      </w:r>
    </w:p>
    <w:p w14:paraId="5502CE46" w14:textId="77777777" w:rsidR="0020293A" w:rsidRDefault="00000000">
      <w:pPr>
        <w:pStyle w:val="1"/>
        <w:numPr>
          <w:ilvl w:val="0"/>
          <w:numId w:val="6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专业不限。具备强烈的事业心和责任感，有梦想，有闯劲，渴望从事国际业务，愿意接受外派挑战、历练，能适应外派或经常性出差，时刻保持动力和激情。</w:t>
      </w:r>
    </w:p>
    <w:p w14:paraId="67B035CF" w14:textId="5A2EBF9D" w:rsidR="0020293A" w:rsidRDefault="00000000">
      <w:pPr>
        <w:pStyle w:val="1"/>
        <w:numPr>
          <w:ilvl w:val="0"/>
          <w:numId w:val="6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具备较强外语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能力及跨文化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适应力，擅长/精通外语者优先（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英语、俄语、阿拉伯语、土耳其语</w:t>
      </w:r>
      <w:r w:rsidR="0001709A"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、法语、</w:t>
      </w:r>
      <w:r w:rsidR="0001709A"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西班牙语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、葡萄牙语、</w:t>
      </w:r>
      <w:r w:rsidR="0001709A"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印尼语、越南语</w:t>
      </w:r>
      <w:r w:rsidR="0001709A"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、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印地语</w:t>
      </w:r>
      <w:r w:rsidR="0001709A"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、</w:t>
      </w:r>
      <w:r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保加利亚语</w:t>
      </w:r>
      <w:r w:rsidR="0001709A"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、</w:t>
      </w:r>
      <w:r w:rsidR="0001709A"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泰语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等语种），须满足以下任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一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条件：</w:t>
      </w:r>
    </w:p>
    <w:p w14:paraId="6E0D32FE" w14:textId="77777777" w:rsidR="0020293A" w:rsidRDefault="00000000">
      <w:pPr>
        <w:pStyle w:val="1"/>
        <w:numPr>
          <w:ilvl w:val="0"/>
          <w:numId w:val="7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lastRenderedPageBreak/>
        <w:t>英语专业：英语专业四级（TEM4）60分及以上；</w:t>
      </w:r>
    </w:p>
    <w:p w14:paraId="0B6A3097" w14:textId="77777777" w:rsidR="0020293A" w:rsidRDefault="00000000">
      <w:pPr>
        <w:pStyle w:val="1"/>
        <w:numPr>
          <w:ilvl w:val="0"/>
          <w:numId w:val="7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非英语专业：英语六级 (CET6) 500分及以上；或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英语雅思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6.0分及以上；或英语新托福70分及以上；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或托业800分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及以上。</w:t>
      </w:r>
    </w:p>
    <w:p w14:paraId="03D6BD24" w14:textId="77777777" w:rsidR="0020293A" w:rsidRDefault="00000000">
      <w:pPr>
        <w:pStyle w:val="1"/>
        <w:numPr>
          <w:ilvl w:val="0"/>
          <w:numId w:val="7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其他语种专业：取得相应语言水平等级证书/认证(如专业四级)，并通过公司口语能力测试。</w:t>
      </w:r>
    </w:p>
    <w:p w14:paraId="6022CEF7" w14:textId="77777777" w:rsidR="0020293A" w:rsidRDefault="00000000">
      <w:pPr>
        <w:pStyle w:val="1"/>
        <w:numPr>
          <w:ilvl w:val="0"/>
          <w:numId w:val="3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工作地点（国内based城市和外派地点由双方协商确定）</w:t>
      </w:r>
    </w:p>
    <w:p w14:paraId="326ABF1C" w14:textId="77777777" w:rsidR="0020293A" w:rsidRDefault="00000000">
      <w:pPr>
        <w:pStyle w:val="1"/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外派地点：</w:t>
      </w:r>
      <w:bookmarkStart w:id="0" w:name="_Hlk190681974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欧洲（保加利亚、俄罗斯、意大利）、中东（黎巴嫩、阿联酋、土耳其、叙利亚、伊拉克、沙特阿拉伯）、非洲（尼日利亚、几内亚、津巴布韦、埃塞俄比亚、赞比亚、南非）、东南亚（印尼、越南、菲律宾、泰国、印度、孟加拉国）、中亚（哈萨克斯坦）、中南美洲（巴西、美国、墨西哥、阿根廷）</w:t>
      </w:r>
      <w:bookmarkEnd w:id="0"/>
    </w:p>
    <w:p w14:paraId="443265CB" w14:textId="77777777" w:rsidR="0020293A" w:rsidRDefault="00000000">
      <w:pPr>
        <w:pStyle w:val="1"/>
        <w:numPr>
          <w:ilvl w:val="0"/>
          <w:numId w:val="2"/>
        </w:numPr>
        <w:autoSpaceDE w:val="0"/>
        <w:autoSpaceDN w:val="0"/>
        <w:adjustRightInd w:val="0"/>
        <w:snapToGrid w:val="0"/>
        <w:spacing w:before="240"/>
        <w:ind w:firstLineChars="0"/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  <w:t>外籍业务岗</w:t>
      </w:r>
    </w:p>
    <w:p w14:paraId="5C7807AB" w14:textId="77777777" w:rsidR="0020293A" w:rsidRDefault="00000000">
      <w:pPr>
        <w:pStyle w:val="1"/>
        <w:numPr>
          <w:ilvl w:val="0"/>
          <w:numId w:val="8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岗位职责</w:t>
      </w:r>
    </w:p>
    <w:p w14:paraId="03CB0CAF" w14:textId="77777777" w:rsidR="0020293A" w:rsidRDefault="00000000">
      <w:pPr>
        <w:pStyle w:val="1"/>
        <w:numPr>
          <w:ilvl w:val="0"/>
          <w:numId w:val="9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负责所在国业务开发、拓展和新老客户关系维护，参加行业会议寻找业务商机，完成任务指标，做好风险防范。</w:t>
      </w:r>
    </w:p>
    <w:p w14:paraId="1FB235B9" w14:textId="77777777" w:rsidR="0020293A" w:rsidRDefault="00000000">
      <w:pPr>
        <w:pStyle w:val="1"/>
        <w:numPr>
          <w:ilvl w:val="0"/>
          <w:numId w:val="9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跟踪国际市场动态，收集市场信息，分析市场趋势，制定有效的销售策略，负责合同签订，处理合同履行过程中的突发状况。</w:t>
      </w:r>
    </w:p>
    <w:p w14:paraId="12C3AAC3" w14:textId="77777777" w:rsidR="0020293A" w:rsidRDefault="00000000">
      <w:pPr>
        <w:pStyle w:val="1"/>
        <w:numPr>
          <w:ilvl w:val="0"/>
          <w:numId w:val="8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任职条件</w:t>
      </w:r>
    </w:p>
    <w:p w14:paraId="777AC949" w14:textId="77777777" w:rsidR="0020293A" w:rsidRDefault="00000000">
      <w:pPr>
        <w:pStyle w:val="1"/>
        <w:numPr>
          <w:ilvl w:val="0"/>
          <w:numId w:val="10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专业不限，有志在中国境外工作，从事国际业务，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链通世界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与中国，能经常性出差，时刻保持动力和激情。</w:t>
      </w:r>
    </w:p>
    <w:p w14:paraId="3C88FC8A" w14:textId="77777777" w:rsidR="0020293A" w:rsidRDefault="00000000">
      <w:pPr>
        <w:pStyle w:val="1"/>
        <w:numPr>
          <w:ilvl w:val="0"/>
          <w:numId w:val="10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对中文有初步掌握，精通英语、俄语、泰语、越南语、葡萄牙语、土耳其语、西班牙语、法语、德语、阿拉伯语、印尼语、马来语、韩语等任何一种语言。</w:t>
      </w:r>
    </w:p>
    <w:p w14:paraId="6E4D2042" w14:textId="77777777" w:rsidR="0020293A" w:rsidRDefault="00000000">
      <w:pPr>
        <w:pStyle w:val="1"/>
        <w:numPr>
          <w:ilvl w:val="0"/>
          <w:numId w:val="8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工作地点及薪酬</w:t>
      </w:r>
    </w:p>
    <w:p w14:paraId="1FDB73EC" w14:textId="77777777" w:rsidR="0020293A" w:rsidRDefault="00000000">
      <w:pPr>
        <w:pStyle w:val="1"/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工作地点：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欧洲（保加利亚、俄罗斯、意大利）、中东（黎巴嫩、阿联酋、土耳其、叙利亚、伊拉克、沙特阿拉伯）、非洲（尼日利亚、几内亚、津巴布韦、埃塞俄比亚、赞比亚、南非）、东南亚（印尼、越南、菲律宾、泰国、印度、孟加拉国）、中亚（哈萨克斯坦）、中南美洲（巴西、美国、墨西哥、阿根廷）</w:t>
      </w:r>
    </w:p>
    <w:p w14:paraId="40FAE699" w14:textId="77777777" w:rsidR="0020293A" w:rsidRDefault="00000000">
      <w:pPr>
        <w:pStyle w:val="1"/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薪酬：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根据所在国情况，提供当地富有竞争力的薪酬。</w:t>
      </w:r>
    </w:p>
    <w:p w14:paraId="746D4875" w14:textId="77777777" w:rsidR="0020293A" w:rsidRDefault="00000000">
      <w:pPr>
        <w:pStyle w:val="1"/>
        <w:numPr>
          <w:ilvl w:val="0"/>
          <w:numId w:val="2"/>
        </w:numPr>
        <w:autoSpaceDE w:val="0"/>
        <w:autoSpaceDN w:val="0"/>
        <w:adjustRightInd w:val="0"/>
        <w:snapToGrid w:val="0"/>
        <w:spacing w:before="240"/>
        <w:ind w:firstLineChars="0"/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  <w:lastRenderedPageBreak/>
        <w:t>进出口业务岗</w:t>
      </w:r>
    </w:p>
    <w:p w14:paraId="1F819848" w14:textId="77777777" w:rsidR="0020293A" w:rsidRDefault="00000000">
      <w:pPr>
        <w:pStyle w:val="1"/>
        <w:numPr>
          <w:ilvl w:val="0"/>
          <w:numId w:val="11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职位</w:t>
      </w:r>
      <w:r>
        <w:rPr>
          <w:rFonts w:ascii="微软雅黑" w:eastAsia="微软雅黑" w:hAnsi="微软雅黑" w:cs="微软雅黑"/>
          <w:b/>
          <w:bCs/>
          <w:color w:val="000000"/>
          <w:kern w:val="0"/>
          <w:sz w:val="22"/>
        </w:rPr>
        <w:t>说明：</w:t>
      </w:r>
    </w:p>
    <w:p w14:paraId="49BBCBA9" w14:textId="77777777" w:rsidR="0020293A" w:rsidRDefault="00000000">
      <w:pPr>
        <w:pStyle w:val="1"/>
        <w:numPr>
          <w:ilvl w:val="0"/>
          <w:numId w:val="12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有强烈成就欲望，负责在国内从事进出口业务，为客户提供物流、信息、金融、商务等为一体的专业的供应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链解决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方案。</w:t>
      </w:r>
    </w:p>
    <w:p w14:paraId="4480F380" w14:textId="77777777" w:rsidR="0020293A" w:rsidRDefault="00000000">
      <w:pPr>
        <w:pStyle w:val="1"/>
        <w:numPr>
          <w:ilvl w:val="0"/>
          <w:numId w:val="12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运用各种国际通用沟通渠道，了解市场信息，积极与上下游客户建立联系、维护合作关系并寻找合作机会，提高进出口贸易业务的效益。</w:t>
      </w:r>
    </w:p>
    <w:p w14:paraId="220A5EED" w14:textId="77777777" w:rsidR="0020293A" w:rsidRDefault="00000000">
      <w:pPr>
        <w:pStyle w:val="1"/>
        <w:numPr>
          <w:ilvl w:val="0"/>
          <w:numId w:val="11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任职</w:t>
      </w:r>
      <w:r>
        <w:rPr>
          <w:rFonts w:ascii="微软雅黑" w:eastAsia="微软雅黑" w:hAnsi="微软雅黑" w:cs="微软雅黑"/>
          <w:b/>
          <w:bCs/>
          <w:color w:val="000000"/>
          <w:kern w:val="0"/>
          <w:sz w:val="22"/>
        </w:rPr>
        <w:t>要求：</w:t>
      </w:r>
    </w:p>
    <w:p w14:paraId="02E87362" w14:textId="77777777" w:rsidR="0020293A" w:rsidRDefault="00000000">
      <w:pPr>
        <w:pStyle w:val="1"/>
        <w:numPr>
          <w:ilvl w:val="0"/>
          <w:numId w:val="13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专业不限。思维敏捷，性格开朗，充满活力。积极坚韧，能够承担业绩压力，上进心强。</w:t>
      </w:r>
    </w:p>
    <w:p w14:paraId="2A9F1C71" w14:textId="77777777" w:rsidR="0020293A" w:rsidRDefault="00000000">
      <w:pPr>
        <w:pStyle w:val="1"/>
        <w:numPr>
          <w:ilvl w:val="0"/>
          <w:numId w:val="13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能接受偶尔出差，具备较强的组织协调能力、沟通表达能力、团队合作意识。</w:t>
      </w:r>
      <w:r>
        <w:rPr>
          <w:rFonts w:ascii="微软雅黑" w:eastAsia="微软雅黑" w:hAnsi="微软雅黑" w:cs="微软雅黑"/>
          <w:color w:val="000000" w:themeColor="text1"/>
          <w:kern w:val="0"/>
          <w:sz w:val="22"/>
        </w:rPr>
        <w:t xml:space="preserve"> </w:t>
      </w:r>
    </w:p>
    <w:p w14:paraId="3512EA7A" w14:textId="66EE8B7D" w:rsidR="0020293A" w:rsidRDefault="00000000">
      <w:pPr>
        <w:pStyle w:val="1"/>
        <w:numPr>
          <w:ilvl w:val="0"/>
          <w:numId w:val="13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ab/>
        <w:t>具备较强外语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能力及跨文化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适应力，擅长/精通以下任意一门语言者优先：</w:t>
      </w:r>
      <w:r w:rsidR="00DD35F2">
        <w:rPr>
          <w:rFonts w:ascii="微软雅黑" w:eastAsia="微软雅黑" w:hAnsi="微软雅黑" w:cs="微软雅黑" w:hint="eastAsia"/>
          <w:b/>
          <w:bCs/>
          <w:color w:val="C00000"/>
          <w:kern w:val="0"/>
          <w:sz w:val="22"/>
        </w:rPr>
        <w:t>英语、俄语、阿拉伯语、土耳其语、法语、西班牙语、葡萄牙语、印尼语、越南语、印地语、保加利亚语、泰语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等语种。</w:t>
      </w:r>
    </w:p>
    <w:p w14:paraId="31BA297B" w14:textId="77777777" w:rsidR="0020293A" w:rsidRDefault="00000000">
      <w:pPr>
        <w:pStyle w:val="1"/>
        <w:numPr>
          <w:ilvl w:val="0"/>
          <w:numId w:val="11"/>
        </w:numPr>
        <w:autoSpaceDE w:val="0"/>
        <w:autoSpaceDN w:val="0"/>
        <w:adjustRightInd w:val="0"/>
        <w:snapToGrid w:val="0"/>
        <w:ind w:left="0" w:firstLineChars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工作地点及薪酬：</w:t>
      </w:r>
    </w:p>
    <w:p w14:paraId="4DD62162" w14:textId="77777777" w:rsidR="0020293A" w:rsidRDefault="00000000">
      <w:pPr>
        <w:pStyle w:val="1"/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工作地点：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厦门、上海、广州、成都、武汉、南京、南宁</w:t>
      </w:r>
    </w:p>
    <w:p w14:paraId="2ACB944E" w14:textId="77777777" w:rsidR="0020293A" w:rsidRDefault="00000000">
      <w:pPr>
        <w:pStyle w:val="1"/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薪酬：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第一年年薪15-17万</w:t>
      </w:r>
    </w:p>
    <w:p w14:paraId="5F0536CC" w14:textId="77777777" w:rsidR="0020293A" w:rsidRDefault="00000000">
      <w:pPr>
        <w:pStyle w:val="1"/>
        <w:numPr>
          <w:ilvl w:val="0"/>
          <w:numId w:val="2"/>
        </w:numPr>
        <w:autoSpaceDE w:val="0"/>
        <w:autoSpaceDN w:val="0"/>
        <w:adjustRightInd w:val="0"/>
        <w:snapToGrid w:val="0"/>
        <w:spacing w:before="240"/>
        <w:ind w:firstLineChars="0"/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  <w:t>国内业务岗</w:t>
      </w:r>
    </w:p>
    <w:p w14:paraId="66140E5E" w14:textId="77777777" w:rsidR="0020293A" w:rsidRDefault="00000000">
      <w:pPr>
        <w:pStyle w:val="1"/>
        <w:numPr>
          <w:ilvl w:val="0"/>
          <w:numId w:val="14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职位</w:t>
      </w:r>
      <w:r>
        <w:rPr>
          <w:rFonts w:ascii="微软雅黑" w:eastAsia="微软雅黑" w:hAnsi="微软雅黑" w:cs="微软雅黑"/>
          <w:b/>
          <w:bCs/>
          <w:color w:val="000000"/>
          <w:kern w:val="0"/>
          <w:sz w:val="22"/>
        </w:rPr>
        <w:t>说明：</w:t>
      </w:r>
    </w:p>
    <w:p w14:paraId="2A781952" w14:textId="77777777" w:rsidR="0020293A" w:rsidRDefault="00000000">
      <w:pPr>
        <w:pStyle w:val="1"/>
        <w:numPr>
          <w:ilvl w:val="0"/>
          <w:numId w:val="15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bookmarkStart w:id="1" w:name="_Hlk176448405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有强烈成就欲望，敢于直面国内市场竞争与压力，</w:t>
      </w:r>
      <w:r>
        <w:rPr>
          <w:rFonts w:ascii="微软雅黑" w:eastAsia="微软雅黑" w:hAnsi="微软雅黑" w:cs="微软雅黑"/>
          <w:color w:val="000000" w:themeColor="text1"/>
          <w:kern w:val="0"/>
          <w:sz w:val="22"/>
        </w:rPr>
        <w:t>负责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大宗商品业务开展</w:t>
      </w:r>
      <w:bookmarkEnd w:id="1"/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，</w:t>
      </w:r>
      <w:r>
        <w:rPr>
          <w:rFonts w:ascii="微软雅黑" w:eastAsia="微软雅黑" w:hAnsi="微软雅黑" w:cs="微软雅黑"/>
          <w:color w:val="000000" w:themeColor="text1"/>
          <w:kern w:val="0"/>
          <w:sz w:val="22"/>
        </w:rPr>
        <w:t>为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国内</w:t>
      </w:r>
      <w:r>
        <w:rPr>
          <w:rFonts w:ascii="微软雅黑" w:eastAsia="微软雅黑" w:hAnsi="微软雅黑" w:cs="微软雅黑"/>
          <w:color w:val="000000" w:themeColor="text1"/>
          <w:kern w:val="0"/>
          <w:sz w:val="22"/>
        </w:rPr>
        <w:t>行业客户提供物流、信息、金融、商务等为一体的专业的供应</w:t>
      </w:r>
      <w:proofErr w:type="gramStart"/>
      <w:r>
        <w:rPr>
          <w:rFonts w:ascii="微软雅黑" w:eastAsia="微软雅黑" w:hAnsi="微软雅黑" w:cs="微软雅黑"/>
          <w:color w:val="000000" w:themeColor="text1"/>
          <w:kern w:val="0"/>
          <w:sz w:val="22"/>
        </w:rPr>
        <w:t>链解决</w:t>
      </w:r>
      <w:proofErr w:type="gramEnd"/>
      <w:r>
        <w:rPr>
          <w:rFonts w:ascii="微软雅黑" w:eastAsia="微软雅黑" w:hAnsi="微软雅黑" w:cs="微软雅黑"/>
          <w:color w:val="000000" w:themeColor="text1"/>
          <w:kern w:val="0"/>
          <w:sz w:val="22"/>
        </w:rPr>
        <w:t>方案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。</w:t>
      </w:r>
      <w:r>
        <w:rPr>
          <w:rFonts w:ascii="微软雅黑" w:eastAsia="微软雅黑" w:hAnsi="微软雅黑" w:cs="微软雅黑"/>
          <w:color w:val="000000" w:themeColor="text1"/>
          <w:kern w:val="0"/>
          <w:sz w:val="22"/>
        </w:rPr>
        <w:t xml:space="preserve"> </w:t>
      </w:r>
    </w:p>
    <w:p w14:paraId="5C702B37" w14:textId="77777777" w:rsidR="0020293A" w:rsidRDefault="00000000">
      <w:pPr>
        <w:pStyle w:val="1"/>
        <w:numPr>
          <w:ilvl w:val="0"/>
          <w:numId w:val="15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负责国内客户开发和维护工作，不断发掘潜在客户，稳固并提升与客户的良好合作关系。</w:t>
      </w:r>
    </w:p>
    <w:p w14:paraId="5636C14F" w14:textId="77777777" w:rsidR="0020293A" w:rsidRDefault="00000000">
      <w:pPr>
        <w:pStyle w:val="1"/>
        <w:numPr>
          <w:ilvl w:val="0"/>
          <w:numId w:val="14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任职</w:t>
      </w:r>
      <w:r>
        <w:rPr>
          <w:rFonts w:ascii="微软雅黑" w:eastAsia="微软雅黑" w:hAnsi="微软雅黑" w:cs="微软雅黑"/>
          <w:b/>
          <w:bCs/>
          <w:color w:val="000000"/>
          <w:kern w:val="0"/>
          <w:sz w:val="22"/>
        </w:rPr>
        <w:t>要求：</w:t>
      </w:r>
    </w:p>
    <w:p w14:paraId="0DA2D5DC" w14:textId="77777777" w:rsidR="0020293A" w:rsidRDefault="00000000">
      <w:pPr>
        <w:pStyle w:val="1"/>
        <w:numPr>
          <w:ilvl w:val="0"/>
          <w:numId w:val="16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专业不限，思维敏捷，性格开朗，热爱市场开拓，干劲十足。</w:t>
      </w:r>
    </w:p>
    <w:p w14:paraId="3AF30A73" w14:textId="77777777" w:rsidR="0020293A" w:rsidRDefault="00000000">
      <w:pPr>
        <w:pStyle w:val="1"/>
        <w:numPr>
          <w:ilvl w:val="0"/>
          <w:numId w:val="16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能适应经常性出差，积极坚韧，能够承担业绩压力，上进心强。</w:t>
      </w:r>
    </w:p>
    <w:p w14:paraId="18E4BA17" w14:textId="77777777" w:rsidR="0020293A" w:rsidRDefault="00000000">
      <w:pPr>
        <w:pStyle w:val="1"/>
        <w:numPr>
          <w:ilvl w:val="0"/>
          <w:numId w:val="16"/>
        </w:numPr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具备较强的组织协调能力、沟通表达能力、团队合作意识。</w:t>
      </w:r>
    </w:p>
    <w:p w14:paraId="19C3D5CE" w14:textId="77777777" w:rsidR="0020293A" w:rsidRDefault="00000000">
      <w:pPr>
        <w:pStyle w:val="1"/>
        <w:numPr>
          <w:ilvl w:val="0"/>
          <w:numId w:val="14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工作地点及薪酬：</w:t>
      </w:r>
    </w:p>
    <w:p w14:paraId="08EE0453" w14:textId="77777777" w:rsidR="0020293A" w:rsidRDefault="00000000">
      <w:pPr>
        <w:pStyle w:val="1"/>
        <w:autoSpaceDE w:val="0"/>
        <w:autoSpaceDN w:val="0"/>
        <w:adjustRightInd w:val="0"/>
        <w:snapToGrid w:val="0"/>
        <w:ind w:left="0"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lastRenderedPageBreak/>
        <w:t>工作地点：北京、广州、上海、苏州、无锡、南通、杭州、宁波、嘉兴、天津、唐山、佛山、汕头、武汉、长沙、济南、青岛、大连、沈阳、成都、重庆、合肥、西安、兰州、昆明、厦门</w:t>
      </w:r>
    </w:p>
    <w:p w14:paraId="2E289861" w14:textId="77777777" w:rsidR="0020293A" w:rsidRDefault="00000000">
      <w:pPr>
        <w:pStyle w:val="1"/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 w:themeColor="text1"/>
          <w:kern w:val="0"/>
          <w:sz w:val="22"/>
        </w:rPr>
        <w:t>薪酬：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第一年年薪14-16万</w:t>
      </w:r>
    </w:p>
    <w:p w14:paraId="666A8BDD" w14:textId="77777777" w:rsidR="0020293A" w:rsidRDefault="00000000">
      <w:pPr>
        <w:pStyle w:val="1"/>
        <w:numPr>
          <w:ilvl w:val="0"/>
          <w:numId w:val="2"/>
        </w:numPr>
        <w:autoSpaceDE w:val="0"/>
        <w:autoSpaceDN w:val="0"/>
        <w:adjustRightInd w:val="0"/>
        <w:snapToGrid w:val="0"/>
        <w:spacing w:before="240"/>
        <w:ind w:firstLineChars="0"/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32"/>
          <w:szCs w:val="36"/>
          <w:u w:val="single"/>
          <w:lang w:val="zh-CN"/>
        </w:rPr>
        <w:t>职能支持岗</w:t>
      </w:r>
    </w:p>
    <w:p w14:paraId="20849A31" w14:textId="77777777" w:rsidR="0020293A" w:rsidRDefault="00000000">
      <w:pPr>
        <w:pStyle w:val="1"/>
        <w:numPr>
          <w:ilvl w:val="0"/>
          <w:numId w:val="17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职位说明</w:t>
      </w:r>
    </w:p>
    <w:p w14:paraId="1A1C1BC6" w14:textId="77777777" w:rsidR="0020293A" w:rsidRDefault="00000000">
      <w:pPr>
        <w:pStyle w:val="1"/>
        <w:autoSpaceDE w:val="0"/>
        <w:autoSpaceDN w:val="0"/>
        <w:adjustRightInd w:val="0"/>
        <w:ind w:left="0" w:firstLine="440"/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该岗为大类招聘，根据专业、面试情况进行定岗。岗位类型分</w:t>
      </w:r>
      <w:r w:rsidRPr="00196569">
        <w:rPr>
          <w:rFonts w:ascii="微软雅黑" w:eastAsia="微软雅黑" w:hAnsi="微软雅黑" w:cs="微软雅黑" w:hint="eastAsia"/>
          <w:kern w:val="0"/>
          <w:sz w:val="22"/>
        </w:rPr>
        <w:t>为财务管理、期货研究、物流管理、运营管理、信用管理、法律风控、软件开发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等某一方向的专业性工作。部分岗位在厦门总部培训，视工作情况可外派至国内其他城市或者国外。</w:t>
      </w:r>
    </w:p>
    <w:p w14:paraId="436249D4" w14:textId="77777777" w:rsidR="0020293A" w:rsidRDefault="00000000">
      <w:pPr>
        <w:pStyle w:val="1"/>
        <w:numPr>
          <w:ilvl w:val="0"/>
          <w:numId w:val="17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任职要求（严格专业要求，本科主修专业必须为以下专业）</w:t>
      </w:r>
    </w:p>
    <w:p w14:paraId="2CB72E1F" w14:textId="77777777" w:rsidR="0020293A" w:rsidRDefault="00000000">
      <w:pPr>
        <w:pStyle w:val="1"/>
        <w:numPr>
          <w:ilvl w:val="0"/>
          <w:numId w:val="18"/>
        </w:numPr>
        <w:autoSpaceDE w:val="0"/>
        <w:autoSpaceDN w:val="0"/>
        <w:adjustRightInd w:val="0"/>
        <w:snapToGrid w:val="0"/>
        <w:ind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经济金融类（经济、国际经济与贸易、国际商务、金融、信用管理等）、财务会计类、物流类、法学类、统计类、计算机类等专业。</w:t>
      </w:r>
    </w:p>
    <w:p w14:paraId="0A712884" w14:textId="77777777" w:rsidR="0020293A" w:rsidRDefault="00000000">
      <w:pPr>
        <w:pStyle w:val="1"/>
        <w:numPr>
          <w:ilvl w:val="0"/>
          <w:numId w:val="18"/>
        </w:numPr>
        <w:autoSpaceDE w:val="0"/>
        <w:autoSpaceDN w:val="0"/>
        <w:adjustRightInd w:val="0"/>
        <w:snapToGrid w:val="0"/>
        <w:ind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有高度责任心及主人翁意识，愿意主动承担工作，有较强的服务意识和学习意识。</w:t>
      </w:r>
    </w:p>
    <w:p w14:paraId="322C0DD8" w14:textId="77777777" w:rsidR="0020293A" w:rsidRDefault="00000000">
      <w:pPr>
        <w:pStyle w:val="1"/>
        <w:numPr>
          <w:ilvl w:val="0"/>
          <w:numId w:val="17"/>
        </w:numPr>
        <w:autoSpaceDE w:val="0"/>
        <w:autoSpaceDN w:val="0"/>
        <w:adjustRightInd w:val="0"/>
        <w:snapToGrid w:val="0"/>
        <w:ind w:firstLineChars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工作地点及薪酬：</w:t>
      </w:r>
    </w:p>
    <w:p w14:paraId="5F1BF2A8" w14:textId="77777777" w:rsidR="0020293A" w:rsidRDefault="00000000">
      <w:pPr>
        <w:pStyle w:val="af1"/>
        <w:ind w:firstLine="440"/>
        <w:rPr>
          <w:rFonts w:ascii="微软雅黑" w:eastAsia="微软雅黑" w:hAnsi="微软雅黑" w:cs="微软雅黑" w:hint="eastAsia"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工作地点：</w:t>
      </w:r>
      <w:r>
        <w:rPr>
          <w:rFonts w:ascii="微软雅黑" w:eastAsia="微软雅黑" w:hAnsi="微软雅黑" w:cs="微软雅黑" w:hint="eastAsia"/>
          <w:color w:val="000000"/>
          <w:kern w:val="0"/>
          <w:sz w:val="22"/>
        </w:rPr>
        <w:t>上海、杭州、无锡、天津、唐山、厦门</w:t>
      </w:r>
    </w:p>
    <w:p w14:paraId="4E38F30B" w14:textId="77777777" w:rsidR="0020293A" w:rsidRDefault="00000000">
      <w:pPr>
        <w:pStyle w:val="1"/>
        <w:autoSpaceDE w:val="0"/>
        <w:autoSpaceDN w:val="0"/>
        <w:adjustRightInd w:val="0"/>
        <w:snapToGrid w:val="0"/>
        <w:ind w:left="860" w:firstLineChars="0" w:firstLine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22"/>
        </w:rPr>
        <w:t>薪酬：</w:t>
      </w:r>
      <w:r>
        <w:rPr>
          <w:rFonts w:ascii="微软雅黑" w:eastAsia="微软雅黑" w:hAnsi="微软雅黑" w:cs="微软雅黑" w:hint="eastAsia"/>
          <w:color w:val="000000" w:themeColor="text1"/>
          <w:kern w:val="0"/>
          <w:sz w:val="22"/>
        </w:rPr>
        <w:t>第一年年薪14-16万</w:t>
      </w:r>
    </w:p>
    <w:p w14:paraId="79D0C8EE" w14:textId="77777777" w:rsidR="0020293A" w:rsidRDefault="00000000">
      <w:pPr>
        <w:ind w:left="0"/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t>应聘流程</w:t>
      </w:r>
    </w:p>
    <w:p w14:paraId="59B94DCB" w14:textId="77777777" w:rsidR="0020293A" w:rsidRDefault="00000000">
      <w:pPr>
        <w:pStyle w:val="af1"/>
        <w:numPr>
          <w:ilvl w:val="0"/>
          <w:numId w:val="19"/>
        </w:numPr>
        <w:autoSpaceDE w:val="0"/>
        <w:autoSpaceDN w:val="0"/>
        <w:adjustRightInd w:val="0"/>
        <w:ind w:firstLineChars="0"/>
        <w:rPr>
          <w:rFonts w:ascii="微软雅黑" w:eastAsia="微软雅黑" w:hAnsi="微软雅黑" w:cs="微软雅黑" w:hint="eastAsia"/>
          <w:b/>
          <w:color w:val="000000"/>
          <w:sz w:val="22"/>
        </w:rPr>
      </w:pPr>
      <w:r>
        <w:rPr>
          <w:rFonts w:ascii="微软雅黑" w:eastAsia="微软雅黑" w:hAnsi="微软雅黑" w:cs="微软雅黑" w:hint="eastAsia"/>
          <w:b/>
          <w:sz w:val="22"/>
        </w:rPr>
        <w:t>应聘方式</w:t>
      </w:r>
      <w:r>
        <w:rPr>
          <w:rFonts w:ascii="微软雅黑" w:eastAsia="微软雅黑" w:hAnsi="微软雅黑" w:cs="微软雅黑" w:hint="eastAsia"/>
          <w:sz w:val="22"/>
        </w:rPr>
        <w:t>：</w:t>
      </w:r>
    </w:p>
    <w:p w14:paraId="34EA3DFD" w14:textId="77777777" w:rsidR="0020293A" w:rsidRDefault="00000000">
      <w:pPr>
        <w:pStyle w:val="af1"/>
        <w:numPr>
          <w:ilvl w:val="1"/>
          <w:numId w:val="20"/>
        </w:numPr>
        <w:ind w:firstLineChars="0"/>
      </w:pPr>
      <w:r>
        <w:rPr>
          <w:rFonts w:ascii="微软雅黑" w:eastAsia="微软雅黑" w:hAnsi="微软雅黑" w:cs="微软雅黑" w:hint="eastAsia"/>
          <w:color w:val="000000" w:themeColor="text1"/>
          <w:sz w:val="22"/>
        </w:rPr>
        <w:t>电脑端：登陆“</w:t>
      </w:r>
      <w:r>
        <w:rPr>
          <w:rFonts w:ascii="微软雅黑" w:eastAsia="微软雅黑" w:hAnsi="微软雅黑" w:cs="微软雅黑" w:hint="eastAsia"/>
          <w:b/>
          <w:color w:val="C00000"/>
          <w:sz w:val="22"/>
        </w:rPr>
        <w:t>建发股份校园招聘官网</w:t>
      </w:r>
      <w:r>
        <w:rPr>
          <w:rFonts w:ascii="微软雅黑" w:eastAsia="微软雅黑" w:hAnsi="微软雅黑" w:cs="微软雅黑" w:hint="eastAsia"/>
          <w:color w:val="000000" w:themeColor="text1"/>
          <w:sz w:val="22"/>
        </w:rPr>
        <w:t>”</w:t>
      </w:r>
      <w:hyperlink r:id="rId8" w:history="1">
        <w:r w:rsidR="0020293A">
          <w:rPr>
            <w:rStyle w:val="af0"/>
            <w:rFonts w:ascii="微软雅黑" w:eastAsia="微软雅黑" w:hAnsi="微软雅黑" w:cs="微软雅黑" w:hint="eastAsia"/>
            <w:sz w:val="22"/>
          </w:rPr>
          <w:t>https</w:t>
        </w:r>
        <w:r w:rsidR="0020293A">
          <w:rPr>
            <w:rStyle w:val="af0"/>
            <w:rFonts w:ascii="微软雅黑" w:eastAsia="微软雅黑" w:hAnsi="微软雅黑" w:cs="微软雅黑"/>
            <w:sz w:val="22"/>
          </w:rPr>
          <w:t>://</w:t>
        </w:r>
        <w:r w:rsidR="0020293A">
          <w:rPr>
            <w:rStyle w:val="af0"/>
            <w:rFonts w:ascii="微软雅黑" w:eastAsia="微软雅黑" w:hAnsi="微软雅黑" w:cs="微软雅黑" w:hint="eastAsia"/>
            <w:sz w:val="22"/>
          </w:rPr>
          <w:t>campus</w:t>
        </w:r>
        <w:r w:rsidR="0020293A">
          <w:rPr>
            <w:rStyle w:val="af0"/>
            <w:rFonts w:ascii="微软雅黑" w:eastAsia="微软雅黑" w:hAnsi="微软雅黑" w:cs="微软雅黑"/>
            <w:sz w:val="22"/>
          </w:rPr>
          <w:t>.chinacnd.com</w:t>
        </w:r>
      </w:hyperlink>
      <w:r>
        <w:rPr>
          <w:rFonts w:ascii="微软雅黑" w:eastAsia="微软雅黑" w:hAnsi="微软雅黑" w:cs="微软雅黑"/>
          <w:color w:val="000000" w:themeColor="text1"/>
          <w:sz w:val="22"/>
        </w:rPr>
        <w:t xml:space="preserve"> </w:t>
      </w:r>
      <w:r>
        <w:rPr>
          <w:rFonts w:ascii="微软雅黑" w:eastAsia="微软雅黑" w:hAnsi="微软雅黑" w:cs="微软雅黑" w:hint="eastAsia"/>
          <w:bCs/>
          <w:color w:val="000000" w:themeColor="text1"/>
          <w:sz w:val="22"/>
        </w:rPr>
        <w:t>进行网申。</w:t>
      </w:r>
    </w:p>
    <w:p w14:paraId="1958D334" w14:textId="77777777" w:rsidR="0020293A" w:rsidRDefault="00000000">
      <w:pPr>
        <w:pStyle w:val="af1"/>
        <w:numPr>
          <w:ilvl w:val="1"/>
          <w:numId w:val="20"/>
        </w:numPr>
        <w:ind w:firstLineChars="0"/>
        <w:rPr>
          <w:rFonts w:ascii="微软雅黑" w:eastAsia="微软雅黑" w:hAnsi="微软雅黑" w:cs="微软雅黑" w:hint="eastAsia"/>
          <w:b/>
          <w:color w:val="000000" w:themeColor="text1"/>
          <w:sz w:val="22"/>
        </w:rPr>
      </w:pPr>
      <w:r>
        <w:rPr>
          <w:rFonts w:ascii="微软雅黑" w:eastAsia="微软雅黑" w:hAnsi="微软雅黑" w:cs="微软雅黑" w:hint="eastAsia"/>
          <w:bCs/>
          <w:color w:val="000000" w:themeColor="text1"/>
          <w:sz w:val="22"/>
        </w:rPr>
        <w:t>手机端：关注“</w:t>
      </w:r>
      <w:r>
        <w:rPr>
          <w:rFonts w:ascii="微软雅黑" w:eastAsia="微软雅黑" w:hAnsi="微软雅黑" w:cs="微软雅黑" w:hint="eastAsia"/>
          <w:b/>
          <w:color w:val="C00000"/>
          <w:sz w:val="22"/>
        </w:rPr>
        <w:t>建发股份校园招聘</w:t>
      </w:r>
      <w:r>
        <w:rPr>
          <w:rFonts w:ascii="微软雅黑" w:eastAsia="微软雅黑" w:hAnsi="微软雅黑" w:cs="微软雅黑" w:hint="eastAsia"/>
          <w:bCs/>
          <w:color w:val="000000" w:themeColor="text1"/>
          <w:sz w:val="22"/>
        </w:rPr>
        <w:t>”</w:t>
      </w:r>
      <w:proofErr w:type="gramStart"/>
      <w:r>
        <w:rPr>
          <w:rFonts w:ascii="微软雅黑" w:eastAsia="微软雅黑" w:hAnsi="微软雅黑" w:cs="微软雅黑" w:hint="eastAsia"/>
          <w:bCs/>
          <w:color w:val="000000" w:themeColor="text1"/>
          <w:sz w:val="22"/>
        </w:rPr>
        <w:t>微信公众号</w:t>
      </w:r>
      <w:proofErr w:type="gramEnd"/>
      <w:r>
        <w:rPr>
          <w:rFonts w:ascii="微软雅黑" w:eastAsia="微软雅黑" w:hAnsi="微软雅黑" w:cs="微软雅黑" w:hint="eastAsia"/>
          <w:bCs/>
          <w:color w:val="000000" w:themeColor="text1"/>
          <w:sz w:val="22"/>
        </w:rPr>
        <w:t>，点击</w:t>
      </w:r>
      <w:proofErr w:type="gramStart"/>
      <w:r>
        <w:rPr>
          <w:rFonts w:ascii="微软雅黑" w:eastAsia="微软雅黑" w:hAnsi="微软雅黑" w:cs="微软雅黑" w:hint="eastAsia"/>
          <w:bCs/>
          <w:color w:val="000000" w:themeColor="text1"/>
          <w:sz w:val="22"/>
        </w:rPr>
        <w:t>公众号底栏</w:t>
      </w:r>
      <w:proofErr w:type="gramEnd"/>
      <w:r>
        <w:rPr>
          <w:rFonts w:ascii="微软雅黑" w:eastAsia="微软雅黑" w:hAnsi="微软雅黑" w:cs="微软雅黑" w:hint="eastAsia"/>
          <w:bCs/>
          <w:color w:val="000000" w:themeColor="text1"/>
          <w:sz w:val="22"/>
        </w:rPr>
        <w:t>菜单进行简历投递。</w:t>
      </w:r>
    </w:p>
    <w:p w14:paraId="7FAB1F85" w14:textId="77777777" w:rsidR="0020293A" w:rsidRDefault="00000000">
      <w:pPr>
        <w:pStyle w:val="af1"/>
        <w:numPr>
          <w:ilvl w:val="0"/>
          <w:numId w:val="19"/>
        </w:numPr>
        <w:ind w:firstLineChars="0"/>
        <w:rPr>
          <w:rFonts w:ascii="微软雅黑" w:eastAsia="微软雅黑" w:hAnsi="微软雅黑" w:cs="微软雅黑" w:hint="eastAsia"/>
          <w:color w:val="000000" w:themeColor="text1"/>
          <w:sz w:val="22"/>
        </w:rPr>
      </w:pPr>
      <w:r>
        <w:rPr>
          <w:rFonts w:ascii="微软雅黑" w:eastAsia="微软雅黑" w:hAnsi="微软雅黑" w:cs="微软雅黑" w:hint="eastAsia"/>
          <w:b/>
          <w:sz w:val="22"/>
        </w:rPr>
        <w:t>网申时间：</w:t>
      </w:r>
      <w:r>
        <w:rPr>
          <w:rFonts w:ascii="微软雅黑" w:eastAsia="微软雅黑" w:hAnsi="微软雅黑" w:cs="微软雅黑" w:hint="eastAsia"/>
          <w:sz w:val="22"/>
        </w:rPr>
        <w:t>截至</w:t>
      </w:r>
      <w:r>
        <w:rPr>
          <w:rFonts w:ascii="微软雅黑" w:eastAsia="微软雅黑" w:hAnsi="微软雅黑" w:cs="微软雅黑" w:hint="eastAsia"/>
          <w:b/>
          <w:bCs/>
          <w:sz w:val="22"/>
        </w:rPr>
        <w:t>2</w:t>
      </w:r>
      <w:r>
        <w:rPr>
          <w:rFonts w:ascii="微软雅黑" w:eastAsia="微软雅黑" w:hAnsi="微软雅黑" w:cs="微软雅黑"/>
          <w:b/>
          <w:bCs/>
          <w:sz w:val="22"/>
        </w:rPr>
        <w:t>02</w:t>
      </w:r>
      <w:r>
        <w:rPr>
          <w:rFonts w:ascii="微软雅黑" w:eastAsia="微软雅黑" w:hAnsi="微软雅黑" w:cs="微软雅黑" w:hint="eastAsia"/>
          <w:b/>
          <w:bCs/>
          <w:sz w:val="22"/>
        </w:rPr>
        <w:t>5年5月31日。原则上以实际招聘情况为准，</w:t>
      </w:r>
      <w:r>
        <w:rPr>
          <w:rFonts w:ascii="微软雅黑" w:eastAsia="微软雅黑" w:hAnsi="微软雅黑" w:cs="微软雅黑" w:hint="eastAsia"/>
          <w:b/>
          <w:bCs/>
          <w:color w:val="C00000"/>
          <w:sz w:val="22"/>
        </w:rPr>
        <w:t>招满即关。</w:t>
      </w:r>
      <w:proofErr w:type="gramStart"/>
      <w:r>
        <w:rPr>
          <w:rFonts w:ascii="微软雅黑" w:eastAsia="微软雅黑" w:hAnsi="微软雅黑" w:cs="微软雅黑" w:hint="eastAsia"/>
          <w:color w:val="000000" w:themeColor="text1"/>
          <w:sz w:val="22"/>
        </w:rPr>
        <w:t>网申成功</w:t>
      </w:r>
      <w:proofErr w:type="gramEnd"/>
      <w:r>
        <w:rPr>
          <w:rFonts w:ascii="微软雅黑" w:eastAsia="微软雅黑" w:hAnsi="微软雅黑" w:cs="微软雅黑" w:hint="eastAsia"/>
          <w:color w:val="000000" w:themeColor="text1"/>
          <w:sz w:val="22"/>
        </w:rPr>
        <w:t>系统将自动发送测评链接（</w:t>
      </w:r>
      <w:r>
        <w:rPr>
          <w:rFonts w:ascii="微软雅黑" w:eastAsia="微软雅黑" w:hAnsi="微软雅黑" w:cs="微软雅黑" w:hint="eastAsia"/>
          <w:b/>
          <w:bCs/>
          <w:color w:val="000000" w:themeColor="text1"/>
          <w:sz w:val="22"/>
        </w:rPr>
        <w:t>3个工作日有效</w:t>
      </w:r>
      <w:r>
        <w:rPr>
          <w:rFonts w:ascii="微软雅黑" w:eastAsia="微软雅黑" w:hAnsi="微软雅黑" w:cs="微软雅黑" w:hint="eastAsia"/>
          <w:color w:val="000000" w:themeColor="text1"/>
          <w:sz w:val="22"/>
        </w:rPr>
        <w:t>），请及时完成测评，</w:t>
      </w:r>
      <w:r>
        <w:rPr>
          <w:rFonts w:ascii="微软雅黑" w:eastAsia="微软雅黑" w:hAnsi="微软雅黑" w:cs="微软雅黑" w:hint="eastAsia"/>
          <w:b/>
          <w:bCs/>
          <w:color w:val="000000" w:themeColor="text1"/>
          <w:sz w:val="22"/>
          <w:u w:val="single"/>
        </w:rPr>
        <w:t>测评链接不代表筛选结果，测评过期可线下参加宣讲会进行纸质简历投递</w:t>
      </w:r>
      <w:r>
        <w:rPr>
          <w:rFonts w:ascii="微软雅黑" w:eastAsia="微软雅黑" w:hAnsi="微软雅黑" w:cs="微软雅黑" w:hint="eastAsia"/>
          <w:color w:val="000000" w:themeColor="text1"/>
          <w:sz w:val="22"/>
        </w:rPr>
        <w:t>。</w:t>
      </w:r>
    </w:p>
    <w:p w14:paraId="62E522E8" w14:textId="77777777" w:rsidR="0020293A" w:rsidRDefault="00000000">
      <w:pPr>
        <w:pStyle w:val="af1"/>
        <w:numPr>
          <w:ilvl w:val="0"/>
          <w:numId w:val="19"/>
        </w:numPr>
        <w:ind w:firstLineChars="0"/>
        <w:rPr>
          <w:rFonts w:ascii="微软雅黑" w:eastAsia="微软雅黑" w:hAnsi="微软雅黑" w:cs="微软雅黑" w:hint="eastAsia"/>
          <w:sz w:val="22"/>
        </w:rPr>
      </w:pPr>
      <w:r>
        <w:rPr>
          <w:rFonts w:ascii="微软雅黑" w:eastAsia="微软雅黑" w:hAnsi="微软雅黑" w:cs="微软雅黑" w:hint="eastAsia"/>
          <w:b/>
          <w:bCs/>
          <w:sz w:val="22"/>
        </w:rPr>
        <w:t>面试安排：</w:t>
      </w:r>
      <w:r>
        <w:rPr>
          <w:rFonts w:ascii="微软雅黑" w:eastAsia="微软雅黑" w:hAnsi="微软雅黑" w:cs="微软雅黑" w:hint="eastAsia"/>
          <w:sz w:val="22"/>
        </w:rPr>
        <w:t>依据行程安排线下面试，面试将于对应院校/城市宣讲结束后两天内完成，请同学提前</w:t>
      </w:r>
      <w:proofErr w:type="gramStart"/>
      <w:r>
        <w:rPr>
          <w:rFonts w:ascii="微软雅黑" w:eastAsia="微软雅黑" w:hAnsi="微软雅黑" w:cs="微软雅黑" w:hint="eastAsia"/>
          <w:sz w:val="22"/>
        </w:rPr>
        <w:t>做好网申</w:t>
      </w:r>
      <w:proofErr w:type="gramEnd"/>
      <w:r>
        <w:rPr>
          <w:rFonts w:ascii="微软雅黑" w:eastAsia="微软雅黑" w:hAnsi="微软雅黑" w:cs="微软雅黑" w:hint="eastAsia"/>
          <w:sz w:val="22"/>
        </w:rPr>
        <w:t>，以免错过面试通知。如错过线下面试，可前往其他城市或等候补录。</w:t>
      </w:r>
    </w:p>
    <w:p w14:paraId="0B790636" w14:textId="77777777" w:rsidR="0020293A" w:rsidRDefault="00000000">
      <w:pPr>
        <w:pStyle w:val="af1"/>
        <w:numPr>
          <w:ilvl w:val="0"/>
          <w:numId w:val="19"/>
        </w:numPr>
        <w:ind w:firstLineChars="0"/>
        <w:rPr>
          <w:rFonts w:ascii="微软雅黑" w:eastAsia="微软雅黑" w:hAnsi="微软雅黑" w:cs="微软雅黑" w:hint="eastAsia"/>
          <w:sz w:val="22"/>
        </w:rPr>
      </w:pPr>
      <w:r>
        <w:rPr>
          <w:rFonts w:ascii="微软雅黑" w:eastAsia="微软雅黑" w:hAnsi="微软雅黑" w:cs="微软雅黑" w:hint="eastAsia"/>
          <w:b/>
          <w:bCs/>
          <w:sz w:val="22"/>
        </w:rPr>
        <w:lastRenderedPageBreak/>
        <w:t>招聘行程：</w:t>
      </w:r>
      <w:r>
        <w:rPr>
          <w:rFonts w:ascii="微软雅黑" w:eastAsia="微软雅黑" w:hAnsi="微软雅黑" w:cs="微软雅黑" w:hint="eastAsia"/>
          <w:sz w:val="22"/>
        </w:rPr>
        <w:t>以</w:t>
      </w:r>
      <w:r>
        <w:rPr>
          <w:rFonts w:ascii="微软雅黑" w:eastAsia="微软雅黑" w:hAnsi="微软雅黑" w:cs="微软雅黑" w:hint="eastAsia"/>
          <w:b/>
          <w:color w:val="C00000"/>
          <w:sz w:val="22"/>
        </w:rPr>
        <w:t>建发股份</w:t>
      </w:r>
      <w:proofErr w:type="gramStart"/>
      <w:r>
        <w:rPr>
          <w:rFonts w:ascii="微软雅黑" w:eastAsia="微软雅黑" w:hAnsi="微软雅黑" w:cs="微软雅黑" w:hint="eastAsia"/>
          <w:b/>
          <w:color w:val="C00000"/>
          <w:sz w:val="22"/>
        </w:rPr>
        <w:t>校招官网</w:t>
      </w:r>
      <w:proofErr w:type="gramEnd"/>
      <w:r>
        <w:rPr>
          <w:rFonts w:ascii="微软雅黑" w:eastAsia="微软雅黑" w:hAnsi="微软雅黑" w:cs="微软雅黑" w:hint="eastAsia"/>
          <w:sz w:val="22"/>
        </w:rPr>
        <w:t>为准。</w:t>
      </w:r>
    </w:p>
    <w:p w14:paraId="3CEFF69F" w14:textId="77777777" w:rsidR="0020293A" w:rsidRDefault="00000000">
      <w:pPr>
        <w:pStyle w:val="af1"/>
        <w:numPr>
          <w:ilvl w:val="0"/>
          <w:numId w:val="19"/>
        </w:numPr>
        <w:ind w:firstLineChars="0"/>
        <w:rPr>
          <w:rFonts w:ascii="微软雅黑" w:eastAsia="微软雅黑" w:hAnsi="微软雅黑" w:cs="微软雅黑" w:hint="eastAsia"/>
          <w:sz w:val="22"/>
        </w:rPr>
      </w:pPr>
      <w:r>
        <w:rPr>
          <w:rFonts w:ascii="微软雅黑" w:eastAsia="微软雅黑" w:hAnsi="微软雅黑" w:cs="微软雅黑" w:hint="eastAsia"/>
          <w:b/>
          <w:bCs/>
          <w:sz w:val="22"/>
        </w:rPr>
        <w:t>录用流程：</w:t>
      </w:r>
      <w:proofErr w:type="gramStart"/>
      <w:r>
        <w:rPr>
          <w:rFonts w:ascii="微软雅黑" w:eastAsia="微软雅黑" w:hAnsi="微软雅黑" w:cs="微软雅黑" w:hint="eastAsia"/>
          <w:bCs/>
          <w:sz w:val="22"/>
        </w:rPr>
        <w:t>网申</w:t>
      </w:r>
      <w:r>
        <w:rPr>
          <w:rFonts w:ascii="微软雅黑" w:eastAsia="微软雅黑" w:hAnsi="微软雅黑" w:cs="微软雅黑"/>
          <w:bCs/>
          <w:sz w:val="22"/>
        </w:rPr>
        <w:t>/</w:t>
      </w:r>
      <w:proofErr w:type="gramEnd"/>
      <w:r>
        <w:rPr>
          <w:rFonts w:ascii="微软雅黑" w:eastAsia="微软雅黑" w:hAnsi="微软雅黑" w:cs="微软雅黑" w:hint="eastAsia"/>
          <w:bCs/>
          <w:sz w:val="22"/>
        </w:rPr>
        <w:t>现场投递--测评--筛选--</w:t>
      </w:r>
      <w:r>
        <w:rPr>
          <w:rFonts w:ascii="微软雅黑" w:eastAsia="微软雅黑" w:hAnsi="微软雅黑" w:cs="微软雅黑" w:hint="eastAsia"/>
          <w:sz w:val="22"/>
        </w:rPr>
        <w:t>面试</w:t>
      </w:r>
      <w:r>
        <w:rPr>
          <w:rFonts w:ascii="微软雅黑" w:eastAsia="微软雅黑" w:hAnsi="微软雅黑" w:cs="微软雅黑"/>
          <w:sz w:val="22"/>
        </w:rPr>
        <w:t>—</w:t>
      </w:r>
      <w:r>
        <w:rPr>
          <w:rFonts w:ascii="微软雅黑" w:eastAsia="微软雅黑" w:hAnsi="微软雅黑" w:cs="微软雅黑" w:hint="eastAsia"/>
          <w:sz w:val="22"/>
        </w:rPr>
        <w:t>笔试，面试通过后</w:t>
      </w:r>
      <w:r>
        <w:rPr>
          <w:rFonts w:ascii="微软雅黑" w:eastAsia="微软雅黑" w:hAnsi="微软雅黑" w:cs="微软雅黑" w:hint="eastAsia"/>
          <w:b/>
          <w:bCs/>
          <w:color w:val="C00000"/>
          <w:sz w:val="22"/>
        </w:rPr>
        <w:t>十个工作日内</w:t>
      </w:r>
      <w:r>
        <w:rPr>
          <w:rFonts w:ascii="微软雅黑" w:eastAsia="微软雅黑" w:hAnsi="微软雅黑" w:cs="微软雅黑" w:hint="eastAsia"/>
          <w:sz w:val="22"/>
        </w:rPr>
        <w:t>发放offer</w:t>
      </w:r>
    </w:p>
    <w:p w14:paraId="72FA3253" w14:textId="365EC1D3" w:rsidR="0020293A" w:rsidRPr="00196569" w:rsidRDefault="00000000" w:rsidP="00196569">
      <w:pPr>
        <w:pStyle w:val="af1"/>
        <w:numPr>
          <w:ilvl w:val="0"/>
          <w:numId w:val="19"/>
        </w:numPr>
        <w:ind w:firstLineChars="0"/>
        <w:rPr>
          <w:rFonts w:ascii="微软雅黑" w:eastAsia="微软雅黑" w:hAnsi="微软雅黑" w:cs="微软雅黑" w:hint="eastAsia"/>
          <w:sz w:val="22"/>
        </w:rPr>
      </w:pPr>
      <w:proofErr w:type="gramStart"/>
      <w:r w:rsidRPr="00196569">
        <w:rPr>
          <w:rFonts w:ascii="微软雅黑" w:eastAsia="微软雅黑" w:hAnsi="微软雅黑" w:cs="微软雅黑" w:hint="eastAsia"/>
          <w:b/>
          <w:bCs/>
          <w:sz w:val="22"/>
        </w:rPr>
        <w:t>校招</w:t>
      </w:r>
      <w:proofErr w:type="gramEnd"/>
      <w:r w:rsidRPr="00196569">
        <w:rPr>
          <w:rFonts w:ascii="微软雅黑" w:eastAsia="微软雅黑" w:hAnsi="微软雅黑" w:cs="微软雅黑" w:hint="eastAsia"/>
          <w:b/>
          <w:bCs/>
          <w:sz w:val="22"/>
        </w:rPr>
        <w:t>QQ互动群：</w:t>
      </w:r>
      <w:r w:rsidRPr="00196569">
        <w:rPr>
          <w:rFonts w:ascii="微软雅黑" w:eastAsia="微软雅黑" w:hAnsi="微软雅黑" w:cs="微软雅黑" w:hint="eastAsia"/>
          <w:sz w:val="22"/>
        </w:rPr>
        <w:t>642731161、812351609</w:t>
      </w:r>
    </w:p>
    <w:p w14:paraId="03698262" w14:textId="77777777" w:rsidR="0020293A" w:rsidRDefault="00000000">
      <w:pPr>
        <w:autoSpaceDE w:val="0"/>
        <w:autoSpaceDN w:val="0"/>
        <w:adjustRightInd w:val="0"/>
        <w:ind w:left="0" w:right="283"/>
        <w:jc w:val="center"/>
        <w:rPr>
          <w:rFonts w:ascii="微软雅黑" w:eastAsia="微软雅黑" w:hAnsi="微软雅黑" w:cs="华文中宋" w:hint="eastAsia"/>
          <w:b/>
          <w:color w:val="000000"/>
          <w:sz w:val="32"/>
          <w:szCs w:val="24"/>
          <w:u w:val="single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32"/>
          <w:szCs w:val="24"/>
          <w:u w:val="single"/>
          <w:lang w:val="zh-CN"/>
        </w:rPr>
        <w:t>常见Q&amp;A</w:t>
      </w:r>
    </w:p>
    <w:p w14:paraId="01BB9032" w14:textId="77777777" w:rsidR="0020293A" w:rsidRDefault="00000000">
      <w:pPr>
        <w:pStyle w:val="af1"/>
        <w:numPr>
          <w:ilvl w:val="0"/>
          <w:numId w:val="21"/>
        </w:numPr>
        <w:ind w:firstLineChars="0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proofErr w:type="gramStart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链习生</w:t>
      </w:r>
      <w:proofErr w:type="gramEnd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投递过，秋招、</w:t>
      </w:r>
      <w:proofErr w:type="gramStart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春招还</w:t>
      </w:r>
      <w:proofErr w:type="gramEnd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可以继续投递吗？</w:t>
      </w:r>
    </w:p>
    <w:p w14:paraId="1397702F" w14:textId="7AAD0698" w:rsidR="0020293A" w:rsidRDefault="00000000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答：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链习生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、秋招、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春招需求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不同，结果互不影响，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已网申过2025届链习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生</w:t>
      </w:r>
      <w:r w:rsidR="00196569"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、</w:t>
      </w:r>
      <w:proofErr w:type="gramStart"/>
      <w:r w:rsidR="00196569"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秋招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的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同学依旧能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应聘春招岗位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。</w:t>
      </w:r>
    </w:p>
    <w:p w14:paraId="33B78063" w14:textId="77777777" w:rsidR="0020293A" w:rsidRDefault="00000000">
      <w:pPr>
        <w:pStyle w:val="af1"/>
        <w:numPr>
          <w:ilvl w:val="0"/>
          <w:numId w:val="21"/>
        </w:numPr>
        <w:autoSpaceDE w:val="0"/>
        <w:autoSpaceDN w:val="0"/>
        <w:adjustRightInd w:val="0"/>
        <w:ind w:right="283" w:firstLineChars="0"/>
        <w:jc w:val="left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proofErr w:type="gramStart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网申成功</w:t>
      </w:r>
      <w:proofErr w:type="gramEnd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后，</w:t>
      </w:r>
      <w:proofErr w:type="gramStart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多久会</w:t>
      </w:r>
      <w:proofErr w:type="gramEnd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通知面试？</w:t>
      </w:r>
    </w:p>
    <w:p w14:paraId="21C5211F" w14:textId="77777777" w:rsidR="0020293A" w:rsidRDefault="00000000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答：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原则上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，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若网申筛选</w:t>
      </w:r>
      <w:proofErr w:type="gramEnd"/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通过，我司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最迟于每个宣讲学校/面试城市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宣讲前几天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通过邮件/短信的形式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发送面试通知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。若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未网申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、未收到通知、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网申淘汰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，仍可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带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纸质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简历前往宣讲会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/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双选会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现场</w:t>
      </w:r>
      <w:proofErr w:type="gramEnd"/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进行初面，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线上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网申和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线下纸质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简历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投递互不冲突，互不影响，</w:t>
      </w:r>
      <w:r>
        <w:rPr>
          <w:rFonts w:ascii="微软雅黑" w:eastAsia="微软雅黑" w:hAnsi="微软雅黑" w:cs="华文中宋" w:hint="eastAsia"/>
          <w:b/>
          <w:color w:val="C00000"/>
          <w:sz w:val="18"/>
          <w:szCs w:val="18"/>
          <w:u w:val="single"/>
          <w:lang w:val="zh-CN"/>
        </w:rPr>
        <w:t>给自己多一次机会，也给建发多一次认识你的机会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。</w:t>
      </w:r>
    </w:p>
    <w:p w14:paraId="22945CDC" w14:textId="77777777" w:rsidR="0020293A" w:rsidRDefault="00000000">
      <w:pPr>
        <w:pStyle w:val="af1"/>
        <w:numPr>
          <w:ilvl w:val="0"/>
          <w:numId w:val="21"/>
        </w:numPr>
        <w:autoSpaceDE w:val="0"/>
        <w:autoSpaceDN w:val="0"/>
        <w:adjustRightInd w:val="0"/>
        <w:ind w:right="283" w:firstLineChars="0"/>
        <w:jc w:val="left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proofErr w:type="gramStart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网申成功</w:t>
      </w:r>
      <w:proofErr w:type="gramEnd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后，应聘者能修改哪些信息？</w:t>
      </w:r>
    </w:p>
    <w:p w14:paraId="30BB190C" w14:textId="4D055239" w:rsidR="0020293A" w:rsidRDefault="00000000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答：除岗位外其他信息均可自行修改。因此，请慎重投递岗位。若需修改投递岗位，可在宣讲会现场重新提交简历或在面试过程中进行沟通，由HR进行后台修改。</w:t>
      </w:r>
    </w:p>
    <w:p w14:paraId="14BCB2E2" w14:textId="77777777" w:rsidR="0020293A" w:rsidRDefault="00000000">
      <w:pPr>
        <w:pStyle w:val="af1"/>
        <w:numPr>
          <w:ilvl w:val="0"/>
          <w:numId w:val="21"/>
        </w:numPr>
        <w:autoSpaceDE w:val="0"/>
        <w:autoSpaceDN w:val="0"/>
        <w:adjustRightInd w:val="0"/>
        <w:ind w:right="283" w:firstLineChars="0"/>
        <w:jc w:val="left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可面试城市该如何选择？</w:t>
      </w:r>
    </w:p>
    <w:p w14:paraId="2627538E" w14:textId="77777777" w:rsidR="0020293A" w:rsidRDefault="00000000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答：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应聘者请结合我司招聘行程合理选择可面试城市，一般以学校所在地、家庭所在地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来作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为可面试城市的依据。</w:t>
      </w:r>
      <w:r>
        <w:rPr>
          <w:rFonts w:ascii="微软雅黑" w:eastAsia="微软雅黑" w:hAnsi="微软雅黑" w:cs="华文中宋" w:hint="eastAsia"/>
          <w:b/>
          <w:color w:val="C00000"/>
          <w:sz w:val="18"/>
          <w:szCs w:val="18"/>
          <w:u w:val="single"/>
          <w:lang w:val="zh-CN"/>
        </w:rPr>
        <w:t>切勿将期望工作地点、可面试城市混为一谈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。若所选面试城市已面试完，可耐心等待线上面试安排及通知。</w:t>
      </w:r>
    </w:p>
    <w:p w14:paraId="4DBD450D" w14:textId="77777777" w:rsidR="0020293A" w:rsidRDefault="00000000">
      <w:pPr>
        <w:pStyle w:val="af1"/>
        <w:numPr>
          <w:ilvl w:val="0"/>
          <w:numId w:val="21"/>
        </w:numPr>
        <w:autoSpaceDE w:val="0"/>
        <w:autoSpaceDN w:val="0"/>
        <w:adjustRightInd w:val="0"/>
        <w:ind w:right="283" w:firstLineChars="0"/>
        <w:jc w:val="left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2025届校园招聘可以投递几个岗位？</w:t>
      </w:r>
    </w:p>
    <w:p w14:paraId="710EF516" w14:textId="77777777" w:rsidR="0020293A" w:rsidRDefault="00000000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答：2025届校园招聘最多可投递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>1</w:t>
      </w: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个岗位，同一个岗位下最多可选择5个期望工作地点。如有需要调整地点或者岗位，将于面试过程中根据双方沟通结果进行适当调整。</w:t>
      </w:r>
    </w:p>
    <w:p w14:paraId="65DD4660" w14:textId="77777777" w:rsidR="0020293A" w:rsidRDefault="00000000">
      <w:pPr>
        <w:pStyle w:val="af1"/>
        <w:numPr>
          <w:ilvl w:val="0"/>
          <w:numId w:val="21"/>
        </w:numPr>
        <w:autoSpaceDE w:val="0"/>
        <w:autoSpaceDN w:val="0"/>
        <w:adjustRightInd w:val="0"/>
        <w:ind w:right="283" w:firstLineChars="0"/>
        <w:jc w:val="left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填写简历时有哪些注意事项？</w:t>
      </w:r>
    </w:p>
    <w:p w14:paraId="74E1B49A" w14:textId="77777777" w:rsidR="0020293A" w:rsidRDefault="00000000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答：请务必确保标准简历中的手机号、个人邮箱及证件信息填写正确，方便我们与您联系。此外，建议同学们尽量完善自己的简历信息（教育经历、实习经历和项目经历等），便于面试官更全面了解你。</w:t>
      </w:r>
    </w:p>
    <w:p w14:paraId="11DA6F16" w14:textId="77777777" w:rsidR="0020293A" w:rsidRDefault="00000000">
      <w:pPr>
        <w:pStyle w:val="af1"/>
        <w:numPr>
          <w:ilvl w:val="0"/>
          <w:numId w:val="21"/>
        </w:numPr>
        <w:autoSpaceDE w:val="0"/>
        <w:autoSpaceDN w:val="0"/>
        <w:adjustRightInd w:val="0"/>
        <w:ind w:right="283" w:firstLineChars="0"/>
        <w:jc w:val="left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在</w:t>
      </w:r>
      <w:proofErr w:type="gramStart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微信公众号</w:t>
      </w:r>
      <w:proofErr w:type="gramEnd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投递微简历后，还需登录PC</w:t>
      </w:r>
      <w:proofErr w:type="gramStart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校招官网</w:t>
      </w:r>
      <w:proofErr w:type="gramEnd"/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投递吗？</w:t>
      </w:r>
    </w:p>
    <w:p w14:paraId="03E44B47" w14:textId="77777777" w:rsidR="0020293A" w:rsidRDefault="00000000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答：不需要！但您可以通过PC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校招官网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了解到更多关于建发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股份校招的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信息，含行程。</w:t>
      </w:r>
      <w:r>
        <w:rPr>
          <w:rFonts w:ascii="微软雅黑" w:eastAsia="微软雅黑" w:hAnsi="微软雅黑" w:cs="华文中宋"/>
          <w:bCs/>
          <w:color w:val="000000"/>
          <w:sz w:val="18"/>
          <w:szCs w:val="18"/>
          <w:lang w:val="zh-CN"/>
        </w:rPr>
        <w:t xml:space="preserve"> </w:t>
      </w:r>
    </w:p>
    <w:p w14:paraId="6828A3AE" w14:textId="77777777" w:rsidR="0020293A" w:rsidRDefault="00000000">
      <w:pPr>
        <w:pStyle w:val="af1"/>
        <w:numPr>
          <w:ilvl w:val="0"/>
          <w:numId w:val="21"/>
        </w:numPr>
        <w:autoSpaceDE w:val="0"/>
        <w:autoSpaceDN w:val="0"/>
        <w:adjustRightInd w:val="0"/>
        <w:ind w:right="283" w:firstLineChars="0"/>
        <w:jc w:val="left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岗位投递成功后，还可以修改简历信息吗？</w:t>
      </w:r>
    </w:p>
    <w:p w14:paraId="7A1C2F96" w14:textId="77777777" w:rsidR="0020293A" w:rsidRDefault="00000000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答：可以，登录建发股份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校招官网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，点击“个人中心”修改即可。</w:t>
      </w:r>
    </w:p>
    <w:p w14:paraId="265A847B" w14:textId="77777777" w:rsidR="0020293A" w:rsidRDefault="00000000">
      <w:pPr>
        <w:pStyle w:val="af1"/>
        <w:numPr>
          <w:ilvl w:val="0"/>
          <w:numId w:val="21"/>
        </w:numPr>
        <w:autoSpaceDE w:val="0"/>
        <w:autoSpaceDN w:val="0"/>
        <w:adjustRightInd w:val="0"/>
        <w:ind w:left="357" w:right="284" w:firstLineChars="0" w:hanging="357"/>
        <w:jc w:val="left"/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/>
          <w:color w:val="000000"/>
          <w:sz w:val="18"/>
          <w:szCs w:val="18"/>
          <w:lang w:val="zh-CN"/>
        </w:rPr>
        <w:t>参加内推有什么作用，如何参加内推？</w:t>
      </w:r>
    </w:p>
    <w:p w14:paraId="03835716" w14:textId="5AE2F605" w:rsidR="0020293A" w:rsidRPr="00196569" w:rsidRDefault="00000000" w:rsidP="00196569">
      <w:pPr>
        <w:pStyle w:val="af1"/>
        <w:autoSpaceDE w:val="0"/>
        <w:autoSpaceDN w:val="0"/>
        <w:adjustRightInd w:val="0"/>
        <w:ind w:left="360" w:right="283" w:firstLineChars="0" w:firstLine="0"/>
        <w:jc w:val="left"/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</w:pPr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答：通过内推投递的简历将获得优先筛选，应聘流程与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常规网申一致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，内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推渠道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旨在帮助同学们更深入了解公司和部门。内推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码获得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渠道：联系建发股份在职员工（含实习生）、建发</w:t>
      </w:r>
      <w:proofErr w:type="gramStart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股份链习生</w:t>
      </w:r>
      <w:proofErr w:type="gramEnd"/>
      <w:r>
        <w:rPr>
          <w:rFonts w:ascii="微软雅黑" w:eastAsia="微软雅黑" w:hAnsi="微软雅黑" w:cs="华文中宋" w:hint="eastAsia"/>
          <w:bCs/>
          <w:color w:val="000000"/>
          <w:sz w:val="18"/>
          <w:szCs w:val="18"/>
          <w:lang w:val="zh-CN"/>
        </w:rPr>
        <w:t>、已签约的应届生获取内推链接。</w:t>
      </w:r>
    </w:p>
    <w:p w14:paraId="60B08749" w14:textId="77777777" w:rsidR="0020293A" w:rsidRDefault="00000000">
      <w:pPr>
        <w:autoSpaceDE w:val="0"/>
        <w:autoSpaceDN w:val="0"/>
        <w:adjustRightInd w:val="0"/>
        <w:ind w:left="0" w:right="283"/>
        <w:jc w:val="right"/>
        <w:rPr>
          <w:rFonts w:ascii="微软雅黑" w:eastAsia="微软雅黑" w:hAnsi="微软雅黑" w:cs="微软雅黑" w:hint="eastAsia"/>
          <w:b/>
          <w:bCs/>
          <w:sz w:val="22"/>
        </w:rPr>
      </w:pPr>
      <w:r>
        <w:rPr>
          <w:rFonts w:ascii="微软雅黑" w:eastAsia="微软雅黑" w:hAnsi="微软雅黑" w:cs="微软雅黑" w:hint="eastAsia"/>
          <w:b/>
          <w:bCs/>
          <w:sz w:val="22"/>
        </w:rPr>
        <w:t>厦门建发股份有限公司</w:t>
      </w:r>
    </w:p>
    <w:p w14:paraId="6F42E05F" w14:textId="77777777" w:rsidR="0020293A" w:rsidRDefault="00000000">
      <w:pPr>
        <w:autoSpaceDE w:val="0"/>
        <w:autoSpaceDN w:val="0"/>
        <w:adjustRightInd w:val="0"/>
        <w:ind w:left="0" w:right="283"/>
        <w:jc w:val="right"/>
        <w:rPr>
          <w:rFonts w:ascii="微软雅黑" w:eastAsia="微软雅黑" w:hAnsi="微软雅黑" w:cs="微软雅黑" w:hint="eastAsia"/>
          <w:b/>
          <w:bCs/>
          <w:sz w:val="22"/>
        </w:rPr>
      </w:pPr>
      <w:r>
        <w:rPr>
          <w:rFonts w:ascii="微软雅黑" w:eastAsia="微软雅黑" w:hAnsi="微软雅黑" w:cs="微软雅黑" w:hint="eastAsia"/>
          <w:b/>
          <w:bCs/>
          <w:sz w:val="22"/>
        </w:rPr>
        <w:lastRenderedPageBreak/>
        <w:t>2</w:t>
      </w:r>
      <w:r>
        <w:rPr>
          <w:rFonts w:ascii="微软雅黑" w:eastAsia="微软雅黑" w:hAnsi="微软雅黑" w:cs="微软雅黑"/>
          <w:b/>
          <w:bCs/>
          <w:sz w:val="22"/>
        </w:rPr>
        <w:t>02</w:t>
      </w:r>
      <w:r>
        <w:rPr>
          <w:rFonts w:ascii="微软雅黑" w:eastAsia="微软雅黑" w:hAnsi="微软雅黑" w:cs="微软雅黑" w:hint="eastAsia"/>
          <w:b/>
          <w:bCs/>
          <w:sz w:val="22"/>
        </w:rPr>
        <w:t>5年2月</w:t>
      </w:r>
    </w:p>
    <w:sectPr w:rsidR="0020293A">
      <w:headerReference w:type="even" r:id="rId9"/>
      <w:headerReference w:type="default" r:id="rId10"/>
      <w:pgSz w:w="11906" w:h="16838"/>
      <w:pgMar w:top="709" w:right="99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1D332" w14:textId="77777777" w:rsidR="00E6799F" w:rsidRDefault="00E6799F">
      <w:pPr>
        <w:spacing w:line="240" w:lineRule="auto"/>
      </w:pPr>
      <w:r>
        <w:separator/>
      </w:r>
    </w:p>
  </w:endnote>
  <w:endnote w:type="continuationSeparator" w:id="0">
    <w:p w14:paraId="6569153B" w14:textId="77777777" w:rsidR="00E6799F" w:rsidRDefault="00E679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953CA" w14:textId="77777777" w:rsidR="00E6799F" w:rsidRDefault="00E6799F">
      <w:r>
        <w:separator/>
      </w:r>
    </w:p>
  </w:footnote>
  <w:footnote w:type="continuationSeparator" w:id="0">
    <w:p w14:paraId="4495D182" w14:textId="77777777" w:rsidR="00E6799F" w:rsidRDefault="00E67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BD032" w14:textId="77777777" w:rsidR="0020293A" w:rsidRDefault="0020293A">
    <w:pPr>
      <w:pStyle w:val="ab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0B28" w14:textId="77777777" w:rsidR="0020293A" w:rsidRDefault="00000000">
    <w:pPr>
      <w:pStyle w:val="ab"/>
      <w:pBdr>
        <w:bottom w:val="none" w:sz="0" w:space="0" w:color="auto"/>
      </w:pBdr>
    </w:pPr>
    <w:r>
      <w:rPr>
        <w:noProof/>
      </w:rPr>
      <w:drawing>
        <wp:anchor distT="0" distB="0" distL="114300" distR="114300" simplePos="0" relativeHeight="251659264" behindDoc="1" locked="0" layoutInCell="1" allowOverlap="1" wp14:anchorId="586FC4C8" wp14:editId="52DCFFFA">
          <wp:simplePos x="0" y="0"/>
          <wp:positionH relativeFrom="margin">
            <wp:align>left</wp:align>
          </wp:positionH>
          <wp:positionV relativeFrom="paragraph">
            <wp:posOffset>-340360</wp:posOffset>
          </wp:positionV>
          <wp:extent cx="1476375" cy="318135"/>
          <wp:effectExtent l="0" t="0" r="0" b="6350"/>
          <wp:wrapNone/>
          <wp:docPr id="142459880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598805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76375" cy="318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3B5288"/>
    <w:multiLevelType w:val="singleLevel"/>
    <w:tmpl w:val="AC3B5288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 w15:restartNumberingAfterBreak="0">
    <w:nsid w:val="12BC7C4F"/>
    <w:multiLevelType w:val="multilevel"/>
    <w:tmpl w:val="12BC7C4F"/>
    <w:lvl w:ilvl="0">
      <w:start w:val="1"/>
      <w:numFmt w:val="decimal"/>
      <w:lvlText w:val="%1、"/>
      <w:lvlJc w:val="left"/>
      <w:pPr>
        <w:ind w:left="880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0FB6ED3"/>
    <w:multiLevelType w:val="multilevel"/>
    <w:tmpl w:val="20FB6ED3"/>
    <w:lvl w:ilvl="0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A7D2DF3"/>
    <w:multiLevelType w:val="multilevel"/>
    <w:tmpl w:val="2A7D2DF3"/>
    <w:lvl w:ilvl="0">
      <w:start w:val="1"/>
      <w:numFmt w:val="decimal"/>
      <w:lvlText w:val="%1、"/>
      <w:lvlJc w:val="left"/>
      <w:pPr>
        <w:ind w:left="880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2BA50D36"/>
    <w:multiLevelType w:val="multilevel"/>
    <w:tmpl w:val="2BA50D36"/>
    <w:lvl w:ilvl="0">
      <w:start w:val="1"/>
      <w:numFmt w:val="decimal"/>
      <w:lvlText w:val="%1、"/>
      <w:lvlJc w:val="left"/>
      <w:pPr>
        <w:ind w:left="4692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2BAE65D2"/>
    <w:multiLevelType w:val="multilevel"/>
    <w:tmpl w:val="2BAE65D2"/>
    <w:lvl w:ilvl="0">
      <w:start w:val="1"/>
      <w:numFmt w:val="chineseCountingThousand"/>
      <w:lvlText w:val="(%1)"/>
      <w:lvlJc w:val="left"/>
      <w:pPr>
        <w:ind w:left="860" w:hanging="42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280" w:hanging="420"/>
      </w:pPr>
    </w:lvl>
    <w:lvl w:ilvl="2">
      <w:start w:val="1"/>
      <w:numFmt w:val="lowerRoman"/>
      <w:lvlText w:val="%3."/>
      <w:lvlJc w:val="right"/>
      <w:pPr>
        <w:ind w:left="1700" w:hanging="420"/>
      </w:pPr>
    </w:lvl>
    <w:lvl w:ilvl="3">
      <w:start w:val="1"/>
      <w:numFmt w:val="decimal"/>
      <w:lvlText w:val="%4."/>
      <w:lvlJc w:val="left"/>
      <w:pPr>
        <w:ind w:left="2120" w:hanging="420"/>
      </w:pPr>
    </w:lvl>
    <w:lvl w:ilvl="4">
      <w:start w:val="1"/>
      <w:numFmt w:val="lowerLetter"/>
      <w:lvlText w:val="%5)"/>
      <w:lvlJc w:val="left"/>
      <w:pPr>
        <w:ind w:left="2540" w:hanging="420"/>
      </w:pPr>
    </w:lvl>
    <w:lvl w:ilvl="5">
      <w:start w:val="1"/>
      <w:numFmt w:val="lowerRoman"/>
      <w:lvlText w:val="%6."/>
      <w:lvlJc w:val="right"/>
      <w:pPr>
        <w:ind w:left="2960" w:hanging="420"/>
      </w:pPr>
    </w:lvl>
    <w:lvl w:ilvl="6">
      <w:start w:val="1"/>
      <w:numFmt w:val="decimal"/>
      <w:lvlText w:val="%7."/>
      <w:lvlJc w:val="left"/>
      <w:pPr>
        <w:ind w:left="3380" w:hanging="420"/>
      </w:pPr>
    </w:lvl>
    <w:lvl w:ilvl="7">
      <w:start w:val="1"/>
      <w:numFmt w:val="lowerLetter"/>
      <w:lvlText w:val="%8)"/>
      <w:lvlJc w:val="left"/>
      <w:pPr>
        <w:ind w:left="3800" w:hanging="420"/>
      </w:pPr>
    </w:lvl>
    <w:lvl w:ilvl="8">
      <w:start w:val="1"/>
      <w:numFmt w:val="lowerRoman"/>
      <w:lvlText w:val="%9."/>
      <w:lvlJc w:val="right"/>
      <w:pPr>
        <w:ind w:left="4220" w:hanging="420"/>
      </w:pPr>
    </w:lvl>
  </w:abstractNum>
  <w:abstractNum w:abstractNumId="6" w15:restartNumberingAfterBreak="0">
    <w:nsid w:val="2D717467"/>
    <w:multiLevelType w:val="multilevel"/>
    <w:tmpl w:val="2D717467"/>
    <w:lvl w:ilvl="0">
      <w:start w:val="1"/>
      <w:numFmt w:val="chineseCountingThousand"/>
      <w:lvlText w:val="%1、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30001F9C"/>
    <w:multiLevelType w:val="multilevel"/>
    <w:tmpl w:val="30001F9C"/>
    <w:lvl w:ilvl="0">
      <w:start w:val="1"/>
      <w:numFmt w:val="decimal"/>
      <w:lvlText w:val="%1、"/>
      <w:lvlJc w:val="left"/>
      <w:pPr>
        <w:ind w:left="880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3CF53977"/>
    <w:multiLevelType w:val="multilevel"/>
    <w:tmpl w:val="3CF53977"/>
    <w:lvl w:ilvl="0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4842472D"/>
    <w:multiLevelType w:val="multilevel"/>
    <w:tmpl w:val="4842472D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EFE38F5"/>
    <w:multiLevelType w:val="multilevel"/>
    <w:tmpl w:val="4EFE38F5"/>
    <w:lvl w:ilvl="0">
      <w:start w:val="1"/>
      <w:numFmt w:val="chineseCountingThousand"/>
      <w:lvlText w:val="(%1)"/>
      <w:lvlJc w:val="left"/>
      <w:pPr>
        <w:ind w:left="860" w:hanging="420"/>
      </w:pPr>
      <w:rPr>
        <w:rFonts w:hint="default"/>
        <w:lang w:eastAsia="zh-CN"/>
      </w:rPr>
    </w:lvl>
    <w:lvl w:ilvl="1">
      <w:start w:val="1"/>
      <w:numFmt w:val="decimalEnclosedCircle"/>
      <w:lvlText w:val="%2"/>
      <w:lvlJc w:val="left"/>
      <w:pPr>
        <w:ind w:left="12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00" w:hanging="420"/>
      </w:pPr>
    </w:lvl>
    <w:lvl w:ilvl="3">
      <w:start w:val="1"/>
      <w:numFmt w:val="decimal"/>
      <w:lvlText w:val="%4."/>
      <w:lvlJc w:val="left"/>
      <w:pPr>
        <w:ind w:left="2120" w:hanging="420"/>
      </w:pPr>
    </w:lvl>
    <w:lvl w:ilvl="4">
      <w:start w:val="1"/>
      <w:numFmt w:val="lowerLetter"/>
      <w:lvlText w:val="%5)"/>
      <w:lvlJc w:val="left"/>
      <w:pPr>
        <w:ind w:left="2540" w:hanging="420"/>
      </w:pPr>
    </w:lvl>
    <w:lvl w:ilvl="5">
      <w:start w:val="1"/>
      <w:numFmt w:val="lowerRoman"/>
      <w:lvlText w:val="%6."/>
      <w:lvlJc w:val="right"/>
      <w:pPr>
        <w:ind w:left="2960" w:hanging="420"/>
      </w:pPr>
    </w:lvl>
    <w:lvl w:ilvl="6">
      <w:start w:val="1"/>
      <w:numFmt w:val="decimal"/>
      <w:lvlText w:val="%7."/>
      <w:lvlJc w:val="left"/>
      <w:pPr>
        <w:ind w:left="3380" w:hanging="420"/>
      </w:pPr>
    </w:lvl>
    <w:lvl w:ilvl="7">
      <w:start w:val="1"/>
      <w:numFmt w:val="lowerLetter"/>
      <w:lvlText w:val="%8)"/>
      <w:lvlJc w:val="left"/>
      <w:pPr>
        <w:ind w:left="3800" w:hanging="420"/>
      </w:pPr>
    </w:lvl>
    <w:lvl w:ilvl="8">
      <w:start w:val="1"/>
      <w:numFmt w:val="lowerRoman"/>
      <w:lvlText w:val="%9."/>
      <w:lvlJc w:val="right"/>
      <w:pPr>
        <w:ind w:left="4220" w:hanging="420"/>
      </w:pPr>
    </w:lvl>
  </w:abstractNum>
  <w:abstractNum w:abstractNumId="11" w15:restartNumberingAfterBreak="0">
    <w:nsid w:val="4F5839C4"/>
    <w:multiLevelType w:val="multilevel"/>
    <w:tmpl w:val="4F5839C4"/>
    <w:lvl w:ilvl="0">
      <w:start w:val="1"/>
      <w:numFmt w:val="decimalEnclosedCircle"/>
      <w:lvlText w:val="%1"/>
      <w:lvlJc w:val="left"/>
      <w:pPr>
        <w:ind w:left="880" w:hanging="440"/>
      </w:pPr>
      <w:rPr>
        <w:rFonts w:ascii="微软雅黑" w:eastAsia="微软雅黑" w:hAnsi="微软雅黑" w:cs="微软雅黑" w:hint="default"/>
        <w:color w:val="000000" w:themeColor="text1"/>
        <w:sz w:val="22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51A32E45"/>
    <w:multiLevelType w:val="multilevel"/>
    <w:tmpl w:val="51A32E45"/>
    <w:lvl w:ilvl="0">
      <w:start w:val="1"/>
      <w:numFmt w:val="decimal"/>
      <w:lvlText w:val="%1、"/>
      <w:lvlJc w:val="left"/>
      <w:pPr>
        <w:ind w:left="880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53C158CA"/>
    <w:multiLevelType w:val="multilevel"/>
    <w:tmpl w:val="53C158CA"/>
    <w:lvl w:ilvl="0">
      <w:start w:val="1"/>
      <w:numFmt w:val="chineseCountingThousand"/>
      <w:lvlText w:val="(%1)"/>
      <w:lvlJc w:val="left"/>
      <w:pPr>
        <w:ind w:left="860" w:hanging="42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280" w:hanging="420"/>
      </w:pPr>
    </w:lvl>
    <w:lvl w:ilvl="2">
      <w:start w:val="1"/>
      <w:numFmt w:val="lowerRoman"/>
      <w:lvlText w:val="%3."/>
      <w:lvlJc w:val="right"/>
      <w:pPr>
        <w:ind w:left="1700" w:hanging="420"/>
      </w:pPr>
    </w:lvl>
    <w:lvl w:ilvl="3">
      <w:start w:val="1"/>
      <w:numFmt w:val="decimal"/>
      <w:lvlText w:val="%4."/>
      <w:lvlJc w:val="left"/>
      <w:pPr>
        <w:ind w:left="2120" w:hanging="420"/>
      </w:pPr>
    </w:lvl>
    <w:lvl w:ilvl="4">
      <w:start w:val="1"/>
      <w:numFmt w:val="lowerLetter"/>
      <w:lvlText w:val="%5)"/>
      <w:lvlJc w:val="left"/>
      <w:pPr>
        <w:ind w:left="2540" w:hanging="420"/>
      </w:pPr>
    </w:lvl>
    <w:lvl w:ilvl="5">
      <w:start w:val="1"/>
      <w:numFmt w:val="lowerRoman"/>
      <w:lvlText w:val="%6."/>
      <w:lvlJc w:val="right"/>
      <w:pPr>
        <w:ind w:left="2960" w:hanging="420"/>
      </w:pPr>
    </w:lvl>
    <w:lvl w:ilvl="6">
      <w:start w:val="1"/>
      <w:numFmt w:val="decimal"/>
      <w:lvlText w:val="%7."/>
      <w:lvlJc w:val="left"/>
      <w:pPr>
        <w:ind w:left="3380" w:hanging="420"/>
      </w:pPr>
    </w:lvl>
    <w:lvl w:ilvl="7">
      <w:start w:val="1"/>
      <w:numFmt w:val="lowerLetter"/>
      <w:lvlText w:val="%8)"/>
      <w:lvlJc w:val="left"/>
      <w:pPr>
        <w:ind w:left="3800" w:hanging="420"/>
      </w:pPr>
    </w:lvl>
    <w:lvl w:ilvl="8">
      <w:start w:val="1"/>
      <w:numFmt w:val="lowerRoman"/>
      <w:lvlText w:val="%9."/>
      <w:lvlJc w:val="right"/>
      <w:pPr>
        <w:ind w:left="4220" w:hanging="420"/>
      </w:pPr>
    </w:lvl>
  </w:abstractNum>
  <w:abstractNum w:abstractNumId="14" w15:restartNumberingAfterBreak="0">
    <w:nsid w:val="53C4607E"/>
    <w:multiLevelType w:val="multilevel"/>
    <w:tmpl w:val="53C4607E"/>
    <w:lvl w:ilvl="0">
      <w:start w:val="1"/>
      <w:numFmt w:val="decimal"/>
      <w:lvlText w:val="%1、"/>
      <w:lvlJc w:val="left"/>
      <w:pPr>
        <w:ind w:left="880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55DC30E7"/>
    <w:multiLevelType w:val="multilevel"/>
    <w:tmpl w:val="55DC30E7"/>
    <w:lvl w:ilvl="0">
      <w:start w:val="1"/>
      <w:numFmt w:val="decimal"/>
      <w:lvlText w:val="%1、"/>
      <w:lvlJc w:val="left"/>
      <w:pPr>
        <w:ind w:left="880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16" w15:restartNumberingAfterBreak="0">
    <w:nsid w:val="5CAC7BE0"/>
    <w:multiLevelType w:val="multilevel"/>
    <w:tmpl w:val="5CAC7BE0"/>
    <w:lvl w:ilvl="0">
      <w:start w:val="1"/>
      <w:numFmt w:val="chineseCountingThousand"/>
      <w:lvlText w:val="(%1)"/>
      <w:lvlJc w:val="left"/>
      <w:pPr>
        <w:ind w:left="860" w:hanging="420"/>
      </w:pPr>
      <w:rPr>
        <w:rFonts w:hint="default"/>
        <w:lang w:eastAsia="zh-CN"/>
      </w:rPr>
    </w:lvl>
    <w:lvl w:ilvl="1">
      <w:start w:val="1"/>
      <w:numFmt w:val="decimalEnclosedCircle"/>
      <w:lvlText w:val="%2"/>
      <w:lvlJc w:val="left"/>
      <w:pPr>
        <w:ind w:left="12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00" w:hanging="420"/>
      </w:pPr>
    </w:lvl>
    <w:lvl w:ilvl="3">
      <w:start w:val="1"/>
      <w:numFmt w:val="decimal"/>
      <w:lvlText w:val="%4."/>
      <w:lvlJc w:val="left"/>
      <w:pPr>
        <w:ind w:left="2120" w:hanging="420"/>
      </w:pPr>
    </w:lvl>
    <w:lvl w:ilvl="4">
      <w:start w:val="1"/>
      <w:numFmt w:val="lowerLetter"/>
      <w:lvlText w:val="%5)"/>
      <w:lvlJc w:val="left"/>
      <w:pPr>
        <w:ind w:left="2540" w:hanging="420"/>
      </w:pPr>
    </w:lvl>
    <w:lvl w:ilvl="5">
      <w:start w:val="1"/>
      <w:numFmt w:val="lowerRoman"/>
      <w:lvlText w:val="%6."/>
      <w:lvlJc w:val="right"/>
      <w:pPr>
        <w:ind w:left="2960" w:hanging="420"/>
      </w:pPr>
    </w:lvl>
    <w:lvl w:ilvl="6">
      <w:start w:val="1"/>
      <w:numFmt w:val="decimal"/>
      <w:lvlText w:val="%7."/>
      <w:lvlJc w:val="left"/>
      <w:pPr>
        <w:ind w:left="3380" w:hanging="420"/>
      </w:pPr>
    </w:lvl>
    <w:lvl w:ilvl="7">
      <w:start w:val="1"/>
      <w:numFmt w:val="lowerLetter"/>
      <w:lvlText w:val="%8)"/>
      <w:lvlJc w:val="left"/>
      <w:pPr>
        <w:ind w:left="3800" w:hanging="420"/>
      </w:pPr>
    </w:lvl>
    <w:lvl w:ilvl="8">
      <w:start w:val="1"/>
      <w:numFmt w:val="lowerRoman"/>
      <w:lvlText w:val="%9."/>
      <w:lvlJc w:val="right"/>
      <w:pPr>
        <w:ind w:left="4220" w:hanging="420"/>
      </w:pPr>
    </w:lvl>
  </w:abstractNum>
  <w:abstractNum w:abstractNumId="17" w15:restartNumberingAfterBreak="0">
    <w:nsid w:val="5CBC71FE"/>
    <w:multiLevelType w:val="multilevel"/>
    <w:tmpl w:val="5CBC71FE"/>
    <w:lvl w:ilvl="0">
      <w:start w:val="1"/>
      <w:numFmt w:val="decimal"/>
      <w:lvlText w:val="%1、"/>
      <w:lvlJc w:val="left"/>
      <w:pPr>
        <w:ind w:left="580" w:hanging="360"/>
      </w:pPr>
      <w:rPr>
        <w:rFonts w:hint="default"/>
        <w:lang w:eastAsia="zh-CN"/>
      </w:rPr>
    </w:lvl>
    <w:lvl w:ilvl="1">
      <w:start w:val="1"/>
      <w:numFmt w:val="decimalEnclosedCircle"/>
      <w:lvlText w:val="%2"/>
      <w:lvlJc w:val="left"/>
      <w:pPr>
        <w:ind w:left="1000" w:hanging="360"/>
      </w:pPr>
      <w:rPr>
        <w:rFonts w:ascii="微软雅黑" w:eastAsia="微软雅黑" w:hAnsi="微软雅黑" w:cs="微软雅黑" w:hint="default"/>
        <w:color w:val="000000" w:themeColor="text1"/>
        <w:sz w:val="22"/>
      </w:rPr>
    </w:lvl>
    <w:lvl w:ilvl="2">
      <w:start w:val="1"/>
      <w:numFmt w:val="lowerRoman"/>
      <w:lvlText w:val="%3."/>
      <w:lvlJc w:val="right"/>
      <w:pPr>
        <w:ind w:left="1480" w:hanging="420"/>
      </w:pPr>
    </w:lvl>
    <w:lvl w:ilvl="3">
      <w:start w:val="1"/>
      <w:numFmt w:val="decimal"/>
      <w:lvlText w:val="%4."/>
      <w:lvlJc w:val="left"/>
      <w:pPr>
        <w:ind w:left="1900" w:hanging="420"/>
      </w:pPr>
    </w:lvl>
    <w:lvl w:ilvl="4">
      <w:start w:val="1"/>
      <w:numFmt w:val="lowerLetter"/>
      <w:lvlText w:val="%5)"/>
      <w:lvlJc w:val="left"/>
      <w:pPr>
        <w:ind w:left="2320" w:hanging="420"/>
      </w:pPr>
    </w:lvl>
    <w:lvl w:ilvl="5">
      <w:start w:val="1"/>
      <w:numFmt w:val="lowerRoman"/>
      <w:lvlText w:val="%6."/>
      <w:lvlJc w:val="right"/>
      <w:pPr>
        <w:ind w:left="2740" w:hanging="420"/>
      </w:pPr>
    </w:lvl>
    <w:lvl w:ilvl="6">
      <w:start w:val="1"/>
      <w:numFmt w:val="decimal"/>
      <w:lvlText w:val="%7."/>
      <w:lvlJc w:val="left"/>
      <w:pPr>
        <w:ind w:left="3160" w:hanging="420"/>
      </w:pPr>
    </w:lvl>
    <w:lvl w:ilvl="7">
      <w:start w:val="1"/>
      <w:numFmt w:val="lowerLetter"/>
      <w:lvlText w:val="%8)"/>
      <w:lvlJc w:val="left"/>
      <w:pPr>
        <w:ind w:left="3580" w:hanging="420"/>
      </w:pPr>
    </w:lvl>
    <w:lvl w:ilvl="8">
      <w:start w:val="1"/>
      <w:numFmt w:val="lowerRoman"/>
      <w:lvlText w:val="%9."/>
      <w:lvlJc w:val="right"/>
      <w:pPr>
        <w:ind w:left="4000" w:hanging="420"/>
      </w:pPr>
    </w:lvl>
  </w:abstractNum>
  <w:abstractNum w:abstractNumId="18" w15:restartNumberingAfterBreak="0">
    <w:nsid w:val="6B014BB2"/>
    <w:multiLevelType w:val="multilevel"/>
    <w:tmpl w:val="6B014BB2"/>
    <w:lvl w:ilvl="0">
      <w:start w:val="1"/>
      <w:numFmt w:val="decimal"/>
      <w:lvlText w:val="%1、"/>
      <w:lvlJc w:val="left"/>
      <w:pPr>
        <w:ind w:left="880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77304933"/>
    <w:multiLevelType w:val="multilevel"/>
    <w:tmpl w:val="77304933"/>
    <w:lvl w:ilvl="0">
      <w:start w:val="1"/>
      <w:numFmt w:val="chineseCountingThousand"/>
      <w:lvlText w:val="(%1)"/>
      <w:lvlJc w:val="left"/>
      <w:pPr>
        <w:ind w:left="860" w:hanging="420"/>
      </w:pPr>
      <w:rPr>
        <w:rFonts w:hint="default"/>
        <w:lang w:eastAsia="zh-CN"/>
      </w:rPr>
    </w:lvl>
    <w:lvl w:ilvl="1">
      <w:start w:val="1"/>
      <w:numFmt w:val="decimalEnclosedCircle"/>
      <w:lvlText w:val="%2"/>
      <w:lvlJc w:val="left"/>
      <w:pPr>
        <w:ind w:left="12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00" w:hanging="420"/>
      </w:pPr>
    </w:lvl>
    <w:lvl w:ilvl="3">
      <w:start w:val="1"/>
      <w:numFmt w:val="decimal"/>
      <w:lvlText w:val="%4."/>
      <w:lvlJc w:val="left"/>
      <w:pPr>
        <w:ind w:left="2120" w:hanging="420"/>
      </w:pPr>
    </w:lvl>
    <w:lvl w:ilvl="4">
      <w:start w:val="1"/>
      <w:numFmt w:val="lowerLetter"/>
      <w:lvlText w:val="%5)"/>
      <w:lvlJc w:val="left"/>
      <w:pPr>
        <w:ind w:left="2540" w:hanging="420"/>
      </w:pPr>
    </w:lvl>
    <w:lvl w:ilvl="5">
      <w:start w:val="1"/>
      <w:numFmt w:val="lowerRoman"/>
      <w:lvlText w:val="%6."/>
      <w:lvlJc w:val="right"/>
      <w:pPr>
        <w:ind w:left="2960" w:hanging="420"/>
      </w:pPr>
    </w:lvl>
    <w:lvl w:ilvl="6">
      <w:start w:val="1"/>
      <w:numFmt w:val="decimal"/>
      <w:lvlText w:val="%7."/>
      <w:lvlJc w:val="left"/>
      <w:pPr>
        <w:ind w:left="3380" w:hanging="420"/>
      </w:pPr>
    </w:lvl>
    <w:lvl w:ilvl="7">
      <w:start w:val="1"/>
      <w:numFmt w:val="lowerLetter"/>
      <w:lvlText w:val="%8)"/>
      <w:lvlJc w:val="left"/>
      <w:pPr>
        <w:ind w:left="3800" w:hanging="420"/>
      </w:pPr>
    </w:lvl>
    <w:lvl w:ilvl="8">
      <w:start w:val="1"/>
      <w:numFmt w:val="lowerRoman"/>
      <w:lvlText w:val="%9."/>
      <w:lvlJc w:val="right"/>
      <w:pPr>
        <w:ind w:left="4220" w:hanging="420"/>
      </w:pPr>
    </w:lvl>
  </w:abstractNum>
  <w:abstractNum w:abstractNumId="20" w15:restartNumberingAfterBreak="0">
    <w:nsid w:val="7E1C57DA"/>
    <w:multiLevelType w:val="multilevel"/>
    <w:tmpl w:val="7E1C57DA"/>
    <w:lvl w:ilvl="0">
      <w:start w:val="1"/>
      <w:numFmt w:val="decimal"/>
      <w:lvlText w:val="%1、"/>
      <w:lvlJc w:val="left"/>
      <w:pPr>
        <w:ind w:left="880" w:hanging="440"/>
      </w:pPr>
      <w:rPr>
        <w:rFonts w:hint="default"/>
        <w:lang w:eastAsia="zh-CN"/>
      </w:rPr>
    </w:lvl>
    <w:lvl w:ilvl="1">
      <w:start w:val="1"/>
      <w:numFmt w:val="lowerLetter"/>
      <w:lvlText w:val="%2)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lowerLetter"/>
      <w:lvlText w:val="%5)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lowerLetter"/>
      <w:lvlText w:val="%8)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num w:numId="1" w16cid:durableId="202252347">
    <w:abstractNumId w:val="2"/>
  </w:num>
  <w:num w:numId="2" w16cid:durableId="1090275731">
    <w:abstractNumId w:val="6"/>
  </w:num>
  <w:num w:numId="3" w16cid:durableId="679893568">
    <w:abstractNumId w:val="16"/>
  </w:num>
  <w:num w:numId="4" w16cid:durableId="548229700">
    <w:abstractNumId w:val="20"/>
  </w:num>
  <w:num w:numId="5" w16cid:durableId="1883591423">
    <w:abstractNumId w:val="4"/>
  </w:num>
  <w:num w:numId="6" w16cid:durableId="348263226">
    <w:abstractNumId w:val="3"/>
  </w:num>
  <w:num w:numId="7" w16cid:durableId="1465737419">
    <w:abstractNumId w:val="11"/>
  </w:num>
  <w:num w:numId="8" w16cid:durableId="2007588075">
    <w:abstractNumId w:val="19"/>
  </w:num>
  <w:num w:numId="9" w16cid:durableId="1253122045">
    <w:abstractNumId w:val="14"/>
  </w:num>
  <w:num w:numId="10" w16cid:durableId="1072461717">
    <w:abstractNumId w:val="1"/>
  </w:num>
  <w:num w:numId="11" w16cid:durableId="856695452">
    <w:abstractNumId w:val="10"/>
  </w:num>
  <w:num w:numId="12" w16cid:durableId="746879931">
    <w:abstractNumId w:val="15"/>
  </w:num>
  <w:num w:numId="13" w16cid:durableId="1888447322">
    <w:abstractNumId w:val="12"/>
  </w:num>
  <w:num w:numId="14" w16cid:durableId="402526005">
    <w:abstractNumId w:val="13"/>
  </w:num>
  <w:num w:numId="15" w16cid:durableId="109863306">
    <w:abstractNumId w:val="18"/>
  </w:num>
  <w:num w:numId="16" w16cid:durableId="1533956151">
    <w:abstractNumId w:val="7"/>
  </w:num>
  <w:num w:numId="17" w16cid:durableId="742875268">
    <w:abstractNumId w:val="5"/>
  </w:num>
  <w:num w:numId="18" w16cid:durableId="390273506">
    <w:abstractNumId w:val="0"/>
  </w:num>
  <w:num w:numId="19" w16cid:durableId="656497107">
    <w:abstractNumId w:val="8"/>
  </w:num>
  <w:num w:numId="20" w16cid:durableId="1177429676">
    <w:abstractNumId w:val="17"/>
  </w:num>
  <w:num w:numId="21" w16cid:durableId="12793322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hideSpellingErrors/>
  <w:hideGrammaticalErrors/>
  <w:proofState w:spelling="clean" w:grammar="clean"/>
  <w:defaultTabStop w:val="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396"/>
    <w:rsid w:val="00007AC5"/>
    <w:rsid w:val="00010289"/>
    <w:rsid w:val="000113A9"/>
    <w:rsid w:val="00012F28"/>
    <w:rsid w:val="0001709A"/>
    <w:rsid w:val="00017EF9"/>
    <w:rsid w:val="0002046F"/>
    <w:rsid w:val="0002400C"/>
    <w:rsid w:val="00025A75"/>
    <w:rsid w:val="00030014"/>
    <w:rsid w:val="00030339"/>
    <w:rsid w:val="00033EFD"/>
    <w:rsid w:val="0003589C"/>
    <w:rsid w:val="0004513D"/>
    <w:rsid w:val="000521DB"/>
    <w:rsid w:val="00052330"/>
    <w:rsid w:val="0005324F"/>
    <w:rsid w:val="0005797B"/>
    <w:rsid w:val="000657A9"/>
    <w:rsid w:val="00067801"/>
    <w:rsid w:val="000708BA"/>
    <w:rsid w:val="00070C44"/>
    <w:rsid w:val="000732DB"/>
    <w:rsid w:val="000733EE"/>
    <w:rsid w:val="000748A2"/>
    <w:rsid w:val="00075238"/>
    <w:rsid w:val="000800BE"/>
    <w:rsid w:val="00081283"/>
    <w:rsid w:val="000825CE"/>
    <w:rsid w:val="00082D2B"/>
    <w:rsid w:val="00084987"/>
    <w:rsid w:val="00086452"/>
    <w:rsid w:val="00093123"/>
    <w:rsid w:val="00094B64"/>
    <w:rsid w:val="00094D44"/>
    <w:rsid w:val="00097905"/>
    <w:rsid w:val="000A23A3"/>
    <w:rsid w:val="000A42BA"/>
    <w:rsid w:val="000A5A58"/>
    <w:rsid w:val="000C795A"/>
    <w:rsid w:val="000D300F"/>
    <w:rsid w:val="000D6F32"/>
    <w:rsid w:val="000E045B"/>
    <w:rsid w:val="000E27BC"/>
    <w:rsid w:val="000E3FE1"/>
    <w:rsid w:val="000E4C03"/>
    <w:rsid w:val="000E5B3A"/>
    <w:rsid w:val="000F081F"/>
    <w:rsid w:val="000F47E1"/>
    <w:rsid w:val="000F4CA2"/>
    <w:rsid w:val="00101B85"/>
    <w:rsid w:val="00106B7C"/>
    <w:rsid w:val="00106DD9"/>
    <w:rsid w:val="00110E89"/>
    <w:rsid w:val="001126A8"/>
    <w:rsid w:val="0012195A"/>
    <w:rsid w:val="00127808"/>
    <w:rsid w:val="00127C09"/>
    <w:rsid w:val="0013031A"/>
    <w:rsid w:val="00130448"/>
    <w:rsid w:val="001319CF"/>
    <w:rsid w:val="00133E02"/>
    <w:rsid w:val="00135997"/>
    <w:rsid w:val="00146B5F"/>
    <w:rsid w:val="00146F8F"/>
    <w:rsid w:val="00147481"/>
    <w:rsid w:val="0015015A"/>
    <w:rsid w:val="00156441"/>
    <w:rsid w:val="001579A3"/>
    <w:rsid w:val="001602F5"/>
    <w:rsid w:val="00165F7C"/>
    <w:rsid w:val="00172DCC"/>
    <w:rsid w:val="00173687"/>
    <w:rsid w:val="00174552"/>
    <w:rsid w:val="001750AA"/>
    <w:rsid w:val="00176806"/>
    <w:rsid w:val="001769F7"/>
    <w:rsid w:val="00182FDA"/>
    <w:rsid w:val="00183C8D"/>
    <w:rsid w:val="00185391"/>
    <w:rsid w:val="0018563B"/>
    <w:rsid w:val="00187D62"/>
    <w:rsid w:val="001915A9"/>
    <w:rsid w:val="00192073"/>
    <w:rsid w:val="00196569"/>
    <w:rsid w:val="00196589"/>
    <w:rsid w:val="001A2930"/>
    <w:rsid w:val="001A3A75"/>
    <w:rsid w:val="001B04FF"/>
    <w:rsid w:val="001B14BE"/>
    <w:rsid w:val="001B2C4F"/>
    <w:rsid w:val="001C5A49"/>
    <w:rsid w:val="001C7C8D"/>
    <w:rsid w:val="001D1698"/>
    <w:rsid w:val="001D42CB"/>
    <w:rsid w:val="001D50FA"/>
    <w:rsid w:val="001D59CA"/>
    <w:rsid w:val="001D6219"/>
    <w:rsid w:val="001E08B6"/>
    <w:rsid w:val="001E0C4A"/>
    <w:rsid w:val="001E178D"/>
    <w:rsid w:val="001E39E7"/>
    <w:rsid w:val="001E64D3"/>
    <w:rsid w:val="001E65D3"/>
    <w:rsid w:val="001F0BB2"/>
    <w:rsid w:val="001F33F6"/>
    <w:rsid w:val="001F6232"/>
    <w:rsid w:val="001F7DC9"/>
    <w:rsid w:val="002002BD"/>
    <w:rsid w:val="0020293A"/>
    <w:rsid w:val="00206465"/>
    <w:rsid w:val="002072E0"/>
    <w:rsid w:val="00210160"/>
    <w:rsid w:val="002105B2"/>
    <w:rsid w:val="0021119A"/>
    <w:rsid w:val="0021219D"/>
    <w:rsid w:val="00213EC2"/>
    <w:rsid w:val="00214394"/>
    <w:rsid w:val="00216F61"/>
    <w:rsid w:val="002204E6"/>
    <w:rsid w:val="0022075B"/>
    <w:rsid w:val="0023046A"/>
    <w:rsid w:val="00234815"/>
    <w:rsid w:val="00235C36"/>
    <w:rsid w:val="00237482"/>
    <w:rsid w:val="00237C5F"/>
    <w:rsid w:val="00241D47"/>
    <w:rsid w:val="0024329C"/>
    <w:rsid w:val="00243F51"/>
    <w:rsid w:val="002455E7"/>
    <w:rsid w:val="00247ADE"/>
    <w:rsid w:val="0025238B"/>
    <w:rsid w:val="00252ADD"/>
    <w:rsid w:val="002531FB"/>
    <w:rsid w:val="002622A1"/>
    <w:rsid w:val="00264571"/>
    <w:rsid w:val="002656F5"/>
    <w:rsid w:val="00267F69"/>
    <w:rsid w:val="00274B78"/>
    <w:rsid w:val="0027725F"/>
    <w:rsid w:val="00282D2C"/>
    <w:rsid w:val="00282FB8"/>
    <w:rsid w:val="00284A2A"/>
    <w:rsid w:val="002863D4"/>
    <w:rsid w:val="00287CC4"/>
    <w:rsid w:val="00287F03"/>
    <w:rsid w:val="00294BB2"/>
    <w:rsid w:val="0029567D"/>
    <w:rsid w:val="002A29F5"/>
    <w:rsid w:val="002A3066"/>
    <w:rsid w:val="002A4D63"/>
    <w:rsid w:val="002A61EA"/>
    <w:rsid w:val="002A6D4F"/>
    <w:rsid w:val="002B2E70"/>
    <w:rsid w:val="002B357C"/>
    <w:rsid w:val="002B5182"/>
    <w:rsid w:val="002B6B6D"/>
    <w:rsid w:val="002C5792"/>
    <w:rsid w:val="002D2688"/>
    <w:rsid w:val="002D5EEE"/>
    <w:rsid w:val="002D6746"/>
    <w:rsid w:val="002D7796"/>
    <w:rsid w:val="002E14D0"/>
    <w:rsid w:val="002E3612"/>
    <w:rsid w:val="002E3D61"/>
    <w:rsid w:val="002E6B83"/>
    <w:rsid w:val="002F3D70"/>
    <w:rsid w:val="002F518E"/>
    <w:rsid w:val="002F56DA"/>
    <w:rsid w:val="002F5BFE"/>
    <w:rsid w:val="002F6BA1"/>
    <w:rsid w:val="002F7CDA"/>
    <w:rsid w:val="002F7E1C"/>
    <w:rsid w:val="00301352"/>
    <w:rsid w:val="00302B5B"/>
    <w:rsid w:val="00306676"/>
    <w:rsid w:val="00312C6D"/>
    <w:rsid w:val="00316C9D"/>
    <w:rsid w:val="00317D84"/>
    <w:rsid w:val="00321CB3"/>
    <w:rsid w:val="003277D5"/>
    <w:rsid w:val="003278F7"/>
    <w:rsid w:val="00327E74"/>
    <w:rsid w:val="00331287"/>
    <w:rsid w:val="00333E29"/>
    <w:rsid w:val="003355EF"/>
    <w:rsid w:val="0034024A"/>
    <w:rsid w:val="00345DDC"/>
    <w:rsid w:val="003549BE"/>
    <w:rsid w:val="00354D96"/>
    <w:rsid w:val="00355158"/>
    <w:rsid w:val="003640F4"/>
    <w:rsid w:val="003675AC"/>
    <w:rsid w:val="00372094"/>
    <w:rsid w:val="00372B11"/>
    <w:rsid w:val="00374846"/>
    <w:rsid w:val="00374A8B"/>
    <w:rsid w:val="00375890"/>
    <w:rsid w:val="00376720"/>
    <w:rsid w:val="00376A73"/>
    <w:rsid w:val="00380E10"/>
    <w:rsid w:val="00386104"/>
    <w:rsid w:val="003A491F"/>
    <w:rsid w:val="003B0C30"/>
    <w:rsid w:val="003B2FF8"/>
    <w:rsid w:val="003B3487"/>
    <w:rsid w:val="003C3EE4"/>
    <w:rsid w:val="003C482D"/>
    <w:rsid w:val="003C59B5"/>
    <w:rsid w:val="003D2193"/>
    <w:rsid w:val="003D5ADC"/>
    <w:rsid w:val="003D6635"/>
    <w:rsid w:val="003E342C"/>
    <w:rsid w:val="003E4FAA"/>
    <w:rsid w:val="003E5A4C"/>
    <w:rsid w:val="003E6713"/>
    <w:rsid w:val="003E6A46"/>
    <w:rsid w:val="003F26CE"/>
    <w:rsid w:val="003F3ACA"/>
    <w:rsid w:val="003F46EE"/>
    <w:rsid w:val="003F4B0E"/>
    <w:rsid w:val="003F4B56"/>
    <w:rsid w:val="003F7473"/>
    <w:rsid w:val="0040035B"/>
    <w:rsid w:val="00403FD9"/>
    <w:rsid w:val="00404A39"/>
    <w:rsid w:val="00404C02"/>
    <w:rsid w:val="00413089"/>
    <w:rsid w:val="0041354C"/>
    <w:rsid w:val="00420742"/>
    <w:rsid w:val="00422A23"/>
    <w:rsid w:val="00423EEF"/>
    <w:rsid w:val="00427B21"/>
    <w:rsid w:val="004310FE"/>
    <w:rsid w:val="00431239"/>
    <w:rsid w:val="00432287"/>
    <w:rsid w:val="004322C8"/>
    <w:rsid w:val="00433F4E"/>
    <w:rsid w:val="00436965"/>
    <w:rsid w:val="00436E78"/>
    <w:rsid w:val="0044004B"/>
    <w:rsid w:val="00445A39"/>
    <w:rsid w:val="00445E91"/>
    <w:rsid w:val="004468F0"/>
    <w:rsid w:val="004472E2"/>
    <w:rsid w:val="0044768B"/>
    <w:rsid w:val="00453636"/>
    <w:rsid w:val="004616D6"/>
    <w:rsid w:val="00462256"/>
    <w:rsid w:val="00464F36"/>
    <w:rsid w:val="0046560A"/>
    <w:rsid w:val="004662D6"/>
    <w:rsid w:val="00466925"/>
    <w:rsid w:val="00467209"/>
    <w:rsid w:val="00467E0F"/>
    <w:rsid w:val="00467E69"/>
    <w:rsid w:val="00472105"/>
    <w:rsid w:val="00480D4C"/>
    <w:rsid w:val="004842D6"/>
    <w:rsid w:val="004A0AEB"/>
    <w:rsid w:val="004A1695"/>
    <w:rsid w:val="004B114F"/>
    <w:rsid w:val="004B3590"/>
    <w:rsid w:val="004B5B3E"/>
    <w:rsid w:val="004B62DA"/>
    <w:rsid w:val="004C1075"/>
    <w:rsid w:val="004C20F7"/>
    <w:rsid w:val="004C3528"/>
    <w:rsid w:val="004C711E"/>
    <w:rsid w:val="004D2B54"/>
    <w:rsid w:val="004D5F5C"/>
    <w:rsid w:val="004D62D0"/>
    <w:rsid w:val="004E1673"/>
    <w:rsid w:val="004E2615"/>
    <w:rsid w:val="004E5B25"/>
    <w:rsid w:val="004F445A"/>
    <w:rsid w:val="004F5949"/>
    <w:rsid w:val="004F6F71"/>
    <w:rsid w:val="0050580E"/>
    <w:rsid w:val="005058F8"/>
    <w:rsid w:val="00506520"/>
    <w:rsid w:val="0050683F"/>
    <w:rsid w:val="00510A7F"/>
    <w:rsid w:val="005116EF"/>
    <w:rsid w:val="00513278"/>
    <w:rsid w:val="00516F41"/>
    <w:rsid w:val="00517EEF"/>
    <w:rsid w:val="00521D0C"/>
    <w:rsid w:val="00522590"/>
    <w:rsid w:val="00522D58"/>
    <w:rsid w:val="00522F1D"/>
    <w:rsid w:val="00522FCA"/>
    <w:rsid w:val="0052351E"/>
    <w:rsid w:val="005243BF"/>
    <w:rsid w:val="00525645"/>
    <w:rsid w:val="00525C62"/>
    <w:rsid w:val="00531C5D"/>
    <w:rsid w:val="00533357"/>
    <w:rsid w:val="00535963"/>
    <w:rsid w:val="005446D3"/>
    <w:rsid w:val="005501E9"/>
    <w:rsid w:val="00554798"/>
    <w:rsid w:val="00555242"/>
    <w:rsid w:val="00556E3A"/>
    <w:rsid w:val="005660A6"/>
    <w:rsid w:val="00566D95"/>
    <w:rsid w:val="005673A5"/>
    <w:rsid w:val="00571182"/>
    <w:rsid w:val="00571C05"/>
    <w:rsid w:val="00585624"/>
    <w:rsid w:val="00590523"/>
    <w:rsid w:val="005909FC"/>
    <w:rsid w:val="0059428A"/>
    <w:rsid w:val="00595C41"/>
    <w:rsid w:val="005A05C7"/>
    <w:rsid w:val="005A07F5"/>
    <w:rsid w:val="005A0DE4"/>
    <w:rsid w:val="005A421A"/>
    <w:rsid w:val="005A5A94"/>
    <w:rsid w:val="005B0EE5"/>
    <w:rsid w:val="005B16FE"/>
    <w:rsid w:val="005B4833"/>
    <w:rsid w:val="005B643F"/>
    <w:rsid w:val="005B6727"/>
    <w:rsid w:val="005C2E90"/>
    <w:rsid w:val="005C34FF"/>
    <w:rsid w:val="005C5D28"/>
    <w:rsid w:val="005D533A"/>
    <w:rsid w:val="005E2DAB"/>
    <w:rsid w:val="005E4BA2"/>
    <w:rsid w:val="005E4D5C"/>
    <w:rsid w:val="005F2440"/>
    <w:rsid w:val="005F3E9D"/>
    <w:rsid w:val="00607A29"/>
    <w:rsid w:val="00616FCD"/>
    <w:rsid w:val="006228CC"/>
    <w:rsid w:val="00623686"/>
    <w:rsid w:val="00623E06"/>
    <w:rsid w:val="006247A0"/>
    <w:rsid w:val="006247BD"/>
    <w:rsid w:val="00625165"/>
    <w:rsid w:val="0062596D"/>
    <w:rsid w:val="00630A7B"/>
    <w:rsid w:val="00636CB0"/>
    <w:rsid w:val="00640459"/>
    <w:rsid w:val="00640B85"/>
    <w:rsid w:val="0064424C"/>
    <w:rsid w:val="00652EF2"/>
    <w:rsid w:val="00653CCF"/>
    <w:rsid w:val="006560A0"/>
    <w:rsid w:val="00657762"/>
    <w:rsid w:val="00663C42"/>
    <w:rsid w:val="00664E7C"/>
    <w:rsid w:val="00666654"/>
    <w:rsid w:val="0067244A"/>
    <w:rsid w:val="00672A74"/>
    <w:rsid w:val="00674586"/>
    <w:rsid w:val="006757FA"/>
    <w:rsid w:val="0067581D"/>
    <w:rsid w:val="006767C4"/>
    <w:rsid w:val="00676F7D"/>
    <w:rsid w:val="00677A3F"/>
    <w:rsid w:val="00683297"/>
    <w:rsid w:val="00685D38"/>
    <w:rsid w:val="006862BD"/>
    <w:rsid w:val="00696C20"/>
    <w:rsid w:val="006A05ED"/>
    <w:rsid w:val="006A2E46"/>
    <w:rsid w:val="006A312C"/>
    <w:rsid w:val="006A6149"/>
    <w:rsid w:val="006B28AB"/>
    <w:rsid w:val="006B75DF"/>
    <w:rsid w:val="006C0AFB"/>
    <w:rsid w:val="006C5E73"/>
    <w:rsid w:val="006C735D"/>
    <w:rsid w:val="006D7147"/>
    <w:rsid w:val="006E43EB"/>
    <w:rsid w:val="006E4A31"/>
    <w:rsid w:val="006E6999"/>
    <w:rsid w:val="006E6C8A"/>
    <w:rsid w:val="006E74CD"/>
    <w:rsid w:val="006F0A65"/>
    <w:rsid w:val="006F1BD2"/>
    <w:rsid w:val="006F4055"/>
    <w:rsid w:val="00704938"/>
    <w:rsid w:val="00707849"/>
    <w:rsid w:val="00710D1B"/>
    <w:rsid w:val="00714357"/>
    <w:rsid w:val="0071542E"/>
    <w:rsid w:val="007154ED"/>
    <w:rsid w:val="00715B10"/>
    <w:rsid w:val="00715CAC"/>
    <w:rsid w:val="0071718A"/>
    <w:rsid w:val="007212BC"/>
    <w:rsid w:val="00727EAB"/>
    <w:rsid w:val="007357B8"/>
    <w:rsid w:val="0074383B"/>
    <w:rsid w:val="0074797D"/>
    <w:rsid w:val="007539FA"/>
    <w:rsid w:val="00755CAC"/>
    <w:rsid w:val="00755E32"/>
    <w:rsid w:val="00762E4E"/>
    <w:rsid w:val="00762F5C"/>
    <w:rsid w:val="00764AB8"/>
    <w:rsid w:val="00765299"/>
    <w:rsid w:val="00765ACD"/>
    <w:rsid w:val="00766B70"/>
    <w:rsid w:val="007715F3"/>
    <w:rsid w:val="00771B7D"/>
    <w:rsid w:val="00774D2F"/>
    <w:rsid w:val="00775677"/>
    <w:rsid w:val="007764FF"/>
    <w:rsid w:val="00780F29"/>
    <w:rsid w:val="00782F67"/>
    <w:rsid w:val="00783E8A"/>
    <w:rsid w:val="0078551E"/>
    <w:rsid w:val="00787C2B"/>
    <w:rsid w:val="007935B5"/>
    <w:rsid w:val="00796409"/>
    <w:rsid w:val="0079719A"/>
    <w:rsid w:val="007A6367"/>
    <w:rsid w:val="007A6E63"/>
    <w:rsid w:val="007B1939"/>
    <w:rsid w:val="007B2348"/>
    <w:rsid w:val="007C2D87"/>
    <w:rsid w:val="007C64BC"/>
    <w:rsid w:val="007C6DB2"/>
    <w:rsid w:val="007C7599"/>
    <w:rsid w:val="007D139E"/>
    <w:rsid w:val="007D1FEA"/>
    <w:rsid w:val="007D2CD1"/>
    <w:rsid w:val="007D3770"/>
    <w:rsid w:val="007D400F"/>
    <w:rsid w:val="007D4B2A"/>
    <w:rsid w:val="007D4F05"/>
    <w:rsid w:val="007D6128"/>
    <w:rsid w:val="007E16AA"/>
    <w:rsid w:val="007E4BE7"/>
    <w:rsid w:val="007E5F0A"/>
    <w:rsid w:val="007F31E5"/>
    <w:rsid w:val="007F4D21"/>
    <w:rsid w:val="007F5FD8"/>
    <w:rsid w:val="007F6CAE"/>
    <w:rsid w:val="00812385"/>
    <w:rsid w:val="008173FA"/>
    <w:rsid w:val="00823195"/>
    <w:rsid w:val="00834709"/>
    <w:rsid w:val="008358B1"/>
    <w:rsid w:val="008369CB"/>
    <w:rsid w:val="00836C9F"/>
    <w:rsid w:val="00843E1D"/>
    <w:rsid w:val="00845DFA"/>
    <w:rsid w:val="00851B56"/>
    <w:rsid w:val="008569B4"/>
    <w:rsid w:val="00856D8D"/>
    <w:rsid w:val="00856E3B"/>
    <w:rsid w:val="00860A74"/>
    <w:rsid w:val="00861396"/>
    <w:rsid w:val="0086560D"/>
    <w:rsid w:val="008673FB"/>
    <w:rsid w:val="008715F8"/>
    <w:rsid w:val="00872490"/>
    <w:rsid w:val="008757AE"/>
    <w:rsid w:val="00875A85"/>
    <w:rsid w:val="0088132C"/>
    <w:rsid w:val="00881872"/>
    <w:rsid w:val="0088336D"/>
    <w:rsid w:val="00883F65"/>
    <w:rsid w:val="00885796"/>
    <w:rsid w:val="008A3CD6"/>
    <w:rsid w:val="008A4A49"/>
    <w:rsid w:val="008B1A80"/>
    <w:rsid w:val="008B2148"/>
    <w:rsid w:val="008B24DB"/>
    <w:rsid w:val="008B2D7B"/>
    <w:rsid w:val="008B4930"/>
    <w:rsid w:val="008B7BB8"/>
    <w:rsid w:val="008C0501"/>
    <w:rsid w:val="008C0AEA"/>
    <w:rsid w:val="008C0CA4"/>
    <w:rsid w:val="008C0CD4"/>
    <w:rsid w:val="008C1175"/>
    <w:rsid w:val="008C3529"/>
    <w:rsid w:val="008C5E3E"/>
    <w:rsid w:val="008C5F30"/>
    <w:rsid w:val="008D1F3C"/>
    <w:rsid w:val="008D4448"/>
    <w:rsid w:val="008D478F"/>
    <w:rsid w:val="008D54ED"/>
    <w:rsid w:val="008D5740"/>
    <w:rsid w:val="008D5B81"/>
    <w:rsid w:val="008D7AD0"/>
    <w:rsid w:val="008E0919"/>
    <w:rsid w:val="008E4250"/>
    <w:rsid w:val="008E4918"/>
    <w:rsid w:val="008F22D0"/>
    <w:rsid w:val="008F6729"/>
    <w:rsid w:val="008F72E2"/>
    <w:rsid w:val="008F7F19"/>
    <w:rsid w:val="00900453"/>
    <w:rsid w:val="0090353A"/>
    <w:rsid w:val="00910FB1"/>
    <w:rsid w:val="00911702"/>
    <w:rsid w:val="00930876"/>
    <w:rsid w:val="00933612"/>
    <w:rsid w:val="00940AE7"/>
    <w:rsid w:val="00940B59"/>
    <w:rsid w:val="00942686"/>
    <w:rsid w:val="00943AB4"/>
    <w:rsid w:val="00943CE1"/>
    <w:rsid w:val="0094454C"/>
    <w:rsid w:val="00944C49"/>
    <w:rsid w:val="0094532C"/>
    <w:rsid w:val="00946814"/>
    <w:rsid w:val="0095009C"/>
    <w:rsid w:val="00951650"/>
    <w:rsid w:val="00951AF8"/>
    <w:rsid w:val="00956410"/>
    <w:rsid w:val="00961365"/>
    <w:rsid w:val="00966047"/>
    <w:rsid w:val="00966BEB"/>
    <w:rsid w:val="00973336"/>
    <w:rsid w:val="009735A3"/>
    <w:rsid w:val="009735A5"/>
    <w:rsid w:val="00976CC0"/>
    <w:rsid w:val="00977A5A"/>
    <w:rsid w:val="00980655"/>
    <w:rsid w:val="00982DB3"/>
    <w:rsid w:val="0098449F"/>
    <w:rsid w:val="00990A97"/>
    <w:rsid w:val="009944CB"/>
    <w:rsid w:val="00997CC5"/>
    <w:rsid w:val="009A0219"/>
    <w:rsid w:val="009A2011"/>
    <w:rsid w:val="009A20B8"/>
    <w:rsid w:val="009A453C"/>
    <w:rsid w:val="009A4801"/>
    <w:rsid w:val="009A6158"/>
    <w:rsid w:val="009B06F1"/>
    <w:rsid w:val="009B2201"/>
    <w:rsid w:val="009B2E3C"/>
    <w:rsid w:val="009B7113"/>
    <w:rsid w:val="009C0CB6"/>
    <w:rsid w:val="009C2033"/>
    <w:rsid w:val="009C4BBF"/>
    <w:rsid w:val="009C60FD"/>
    <w:rsid w:val="009D138F"/>
    <w:rsid w:val="009D6F46"/>
    <w:rsid w:val="009E16AB"/>
    <w:rsid w:val="009E2CDB"/>
    <w:rsid w:val="009E3368"/>
    <w:rsid w:val="009E6851"/>
    <w:rsid w:val="009F297D"/>
    <w:rsid w:val="009F4EDF"/>
    <w:rsid w:val="009F6095"/>
    <w:rsid w:val="009F6BF6"/>
    <w:rsid w:val="00A045A5"/>
    <w:rsid w:val="00A12A9E"/>
    <w:rsid w:val="00A14B8C"/>
    <w:rsid w:val="00A2040D"/>
    <w:rsid w:val="00A25B9A"/>
    <w:rsid w:val="00A327F3"/>
    <w:rsid w:val="00A352E0"/>
    <w:rsid w:val="00A35A19"/>
    <w:rsid w:val="00A37AEF"/>
    <w:rsid w:val="00A42420"/>
    <w:rsid w:val="00A51D29"/>
    <w:rsid w:val="00A54E35"/>
    <w:rsid w:val="00A55983"/>
    <w:rsid w:val="00A561CA"/>
    <w:rsid w:val="00A57FB7"/>
    <w:rsid w:val="00A60BA0"/>
    <w:rsid w:val="00A63DFC"/>
    <w:rsid w:val="00A64F7C"/>
    <w:rsid w:val="00A67F8D"/>
    <w:rsid w:val="00A7046E"/>
    <w:rsid w:val="00A7119C"/>
    <w:rsid w:val="00A753BF"/>
    <w:rsid w:val="00A769A1"/>
    <w:rsid w:val="00A841BC"/>
    <w:rsid w:val="00A86513"/>
    <w:rsid w:val="00A90170"/>
    <w:rsid w:val="00A96BDA"/>
    <w:rsid w:val="00A96D1A"/>
    <w:rsid w:val="00AA12AE"/>
    <w:rsid w:val="00AA1862"/>
    <w:rsid w:val="00AA40DC"/>
    <w:rsid w:val="00AB1D1E"/>
    <w:rsid w:val="00AC0205"/>
    <w:rsid w:val="00AC177E"/>
    <w:rsid w:val="00AC2004"/>
    <w:rsid w:val="00AC3807"/>
    <w:rsid w:val="00AC4377"/>
    <w:rsid w:val="00AD6A26"/>
    <w:rsid w:val="00AE0748"/>
    <w:rsid w:val="00AE1F21"/>
    <w:rsid w:val="00AF3097"/>
    <w:rsid w:val="00AF4DFE"/>
    <w:rsid w:val="00AF5A36"/>
    <w:rsid w:val="00B04D6F"/>
    <w:rsid w:val="00B05A1B"/>
    <w:rsid w:val="00B15C0F"/>
    <w:rsid w:val="00B1726A"/>
    <w:rsid w:val="00B1774D"/>
    <w:rsid w:val="00B17D48"/>
    <w:rsid w:val="00B24ED4"/>
    <w:rsid w:val="00B25580"/>
    <w:rsid w:val="00B30213"/>
    <w:rsid w:val="00B41293"/>
    <w:rsid w:val="00B419CE"/>
    <w:rsid w:val="00B45B1A"/>
    <w:rsid w:val="00B4651D"/>
    <w:rsid w:val="00B468D9"/>
    <w:rsid w:val="00B55B94"/>
    <w:rsid w:val="00B56C5F"/>
    <w:rsid w:val="00B62D68"/>
    <w:rsid w:val="00B63CDE"/>
    <w:rsid w:val="00B642B0"/>
    <w:rsid w:val="00B77702"/>
    <w:rsid w:val="00B77BE1"/>
    <w:rsid w:val="00B80D42"/>
    <w:rsid w:val="00B8103A"/>
    <w:rsid w:val="00B83500"/>
    <w:rsid w:val="00B914FB"/>
    <w:rsid w:val="00B92A52"/>
    <w:rsid w:val="00B940DF"/>
    <w:rsid w:val="00BA1874"/>
    <w:rsid w:val="00BA23C6"/>
    <w:rsid w:val="00BA55DC"/>
    <w:rsid w:val="00BB2AF5"/>
    <w:rsid w:val="00BB347E"/>
    <w:rsid w:val="00BB458E"/>
    <w:rsid w:val="00BB4CAE"/>
    <w:rsid w:val="00BB528D"/>
    <w:rsid w:val="00BB7AB0"/>
    <w:rsid w:val="00BD217B"/>
    <w:rsid w:val="00BD34D3"/>
    <w:rsid w:val="00BD4974"/>
    <w:rsid w:val="00BD5587"/>
    <w:rsid w:val="00BD7589"/>
    <w:rsid w:val="00BE0F0B"/>
    <w:rsid w:val="00BE0FB2"/>
    <w:rsid w:val="00BE1A8C"/>
    <w:rsid w:val="00BE1FC1"/>
    <w:rsid w:val="00BE205E"/>
    <w:rsid w:val="00BE29D3"/>
    <w:rsid w:val="00BE446C"/>
    <w:rsid w:val="00BE60D0"/>
    <w:rsid w:val="00BE7AE6"/>
    <w:rsid w:val="00BF0D10"/>
    <w:rsid w:val="00BF234E"/>
    <w:rsid w:val="00BF4B97"/>
    <w:rsid w:val="00C024A9"/>
    <w:rsid w:val="00C04538"/>
    <w:rsid w:val="00C14EAA"/>
    <w:rsid w:val="00C15E59"/>
    <w:rsid w:val="00C21825"/>
    <w:rsid w:val="00C21AD1"/>
    <w:rsid w:val="00C26C74"/>
    <w:rsid w:val="00C2720C"/>
    <w:rsid w:val="00C30440"/>
    <w:rsid w:val="00C317E0"/>
    <w:rsid w:val="00C32368"/>
    <w:rsid w:val="00C3550A"/>
    <w:rsid w:val="00C42879"/>
    <w:rsid w:val="00C437D3"/>
    <w:rsid w:val="00C447B9"/>
    <w:rsid w:val="00C47396"/>
    <w:rsid w:val="00C50C82"/>
    <w:rsid w:val="00C511EB"/>
    <w:rsid w:val="00C51D32"/>
    <w:rsid w:val="00C52133"/>
    <w:rsid w:val="00C5729E"/>
    <w:rsid w:val="00C61CDB"/>
    <w:rsid w:val="00C670DD"/>
    <w:rsid w:val="00C70DDF"/>
    <w:rsid w:val="00C719D3"/>
    <w:rsid w:val="00C74973"/>
    <w:rsid w:val="00C75DBB"/>
    <w:rsid w:val="00C77846"/>
    <w:rsid w:val="00C81E07"/>
    <w:rsid w:val="00C837AF"/>
    <w:rsid w:val="00C95F7B"/>
    <w:rsid w:val="00C97F6D"/>
    <w:rsid w:val="00CA31DD"/>
    <w:rsid w:val="00CA5CFB"/>
    <w:rsid w:val="00CB0B5C"/>
    <w:rsid w:val="00CB105F"/>
    <w:rsid w:val="00CB5099"/>
    <w:rsid w:val="00CB52C1"/>
    <w:rsid w:val="00CC14A8"/>
    <w:rsid w:val="00CC2B22"/>
    <w:rsid w:val="00CC4FAC"/>
    <w:rsid w:val="00CC59ED"/>
    <w:rsid w:val="00CC6F23"/>
    <w:rsid w:val="00CD0378"/>
    <w:rsid w:val="00CD03C9"/>
    <w:rsid w:val="00CD4E24"/>
    <w:rsid w:val="00CE3792"/>
    <w:rsid w:val="00CE5A80"/>
    <w:rsid w:val="00CF0BD6"/>
    <w:rsid w:val="00CF1835"/>
    <w:rsid w:val="00CF6ED7"/>
    <w:rsid w:val="00D00161"/>
    <w:rsid w:val="00D03192"/>
    <w:rsid w:val="00D03C79"/>
    <w:rsid w:val="00D078E7"/>
    <w:rsid w:val="00D117BA"/>
    <w:rsid w:val="00D132F7"/>
    <w:rsid w:val="00D1627C"/>
    <w:rsid w:val="00D16C96"/>
    <w:rsid w:val="00D17D5E"/>
    <w:rsid w:val="00D22A38"/>
    <w:rsid w:val="00D230B5"/>
    <w:rsid w:val="00D26A27"/>
    <w:rsid w:val="00D27621"/>
    <w:rsid w:val="00D33CDD"/>
    <w:rsid w:val="00D3648B"/>
    <w:rsid w:val="00D37B63"/>
    <w:rsid w:val="00D37CEE"/>
    <w:rsid w:val="00D426BA"/>
    <w:rsid w:val="00D43548"/>
    <w:rsid w:val="00D44B3B"/>
    <w:rsid w:val="00D51223"/>
    <w:rsid w:val="00D518DE"/>
    <w:rsid w:val="00D523E4"/>
    <w:rsid w:val="00D55F53"/>
    <w:rsid w:val="00D56211"/>
    <w:rsid w:val="00D56B09"/>
    <w:rsid w:val="00D627FA"/>
    <w:rsid w:val="00D7091C"/>
    <w:rsid w:val="00D70D70"/>
    <w:rsid w:val="00D80202"/>
    <w:rsid w:val="00D851D9"/>
    <w:rsid w:val="00D86666"/>
    <w:rsid w:val="00D90629"/>
    <w:rsid w:val="00D91D29"/>
    <w:rsid w:val="00DA2597"/>
    <w:rsid w:val="00DA3301"/>
    <w:rsid w:val="00DA3D40"/>
    <w:rsid w:val="00DA3D94"/>
    <w:rsid w:val="00DA6E7C"/>
    <w:rsid w:val="00DB1F1C"/>
    <w:rsid w:val="00DB4C54"/>
    <w:rsid w:val="00DC21FB"/>
    <w:rsid w:val="00DC6E9C"/>
    <w:rsid w:val="00DD03F3"/>
    <w:rsid w:val="00DD159E"/>
    <w:rsid w:val="00DD35F2"/>
    <w:rsid w:val="00DE4B46"/>
    <w:rsid w:val="00DF34E0"/>
    <w:rsid w:val="00DF37BE"/>
    <w:rsid w:val="00DF5CCD"/>
    <w:rsid w:val="00E0095D"/>
    <w:rsid w:val="00E0319E"/>
    <w:rsid w:val="00E11FFE"/>
    <w:rsid w:val="00E2105B"/>
    <w:rsid w:val="00E22042"/>
    <w:rsid w:val="00E22BB1"/>
    <w:rsid w:val="00E22EDA"/>
    <w:rsid w:val="00E26D7B"/>
    <w:rsid w:val="00E30CB3"/>
    <w:rsid w:val="00E35274"/>
    <w:rsid w:val="00E36DD8"/>
    <w:rsid w:val="00E407C5"/>
    <w:rsid w:val="00E40F7C"/>
    <w:rsid w:val="00E41A40"/>
    <w:rsid w:val="00E43775"/>
    <w:rsid w:val="00E4443D"/>
    <w:rsid w:val="00E45314"/>
    <w:rsid w:val="00E45B60"/>
    <w:rsid w:val="00E47967"/>
    <w:rsid w:val="00E53E6E"/>
    <w:rsid w:val="00E55799"/>
    <w:rsid w:val="00E6231F"/>
    <w:rsid w:val="00E678A9"/>
    <w:rsid w:val="00E6799F"/>
    <w:rsid w:val="00E70CF9"/>
    <w:rsid w:val="00E71917"/>
    <w:rsid w:val="00E724E9"/>
    <w:rsid w:val="00E73E15"/>
    <w:rsid w:val="00E80A1E"/>
    <w:rsid w:val="00E84220"/>
    <w:rsid w:val="00E90EDC"/>
    <w:rsid w:val="00E90EE6"/>
    <w:rsid w:val="00E92418"/>
    <w:rsid w:val="00E92B89"/>
    <w:rsid w:val="00E944E8"/>
    <w:rsid w:val="00E956AD"/>
    <w:rsid w:val="00E95783"/>
    <w:rsid w:val="00EA102D"/>
    <w:rsid w:val="00EA14A2"/>
    <w:rsid w:val="00EA6874"/>
    <w:rsid w:val="00EA69FE"/>
    <w:rsid w:val="00EB1AE6"/>
    <w:rsid w:val="00EB5AE6"/>
    <w:rsid w:val="00EB6614"/>
    <w:rsid w:val="00EB686E"/>
    <w:rsid w:val="00EC5CA9"/>
    <w:rsid w:val="00EC7449"/>
    <w:rsid w:val="00EC75BC"/>
    <w:rsid w:val="00EC7F9B"/>
    <w:rsid w:val="00ED49C4"/>
    <w:rsid w:val="00ED52C5"/>
    <w:rsid w:val="00EE6A07"/>
    <w:rsid w:val="00EF0471"/>
    <w:rsid w:val="00EF10B2"/>
    <w:rsid w:val="00EF57B2"/>
    <w:rsid w:val="00F00F87"/>
    <w:rsid w:val="00F012B7"/>
    <w:rsid w:val="00F016D9"/>
    <w:rsid w:val="00F02B57"/>
    <w:rsid w:val="00F04A02"/>
    <w:rsid w:val="00F04BC2"/>
    <w:rsid w:val="00F12D6A"/>
    <w:rsid w:val="00F2509D"/>
    <w:rsid w:val="00F30BF9"/>
    <w:rsid w:val="00F316D6"/>
    <w:rsid w:val="00F32B84"/>
    <w:rsid w:val="00F3733B"/>
    <w:rsid w:val="00F37929"/>
    <w:rsid w:val="00F403C3"/>
    <w:rsid w:val="00F42BF6"/>
    <w:rsid w:val="00F43AF0"/>
    <w:rsid w:val="00F443F7"/>
    <w:rsid w:val="00F540AA"/>
    <w:rsid w:val="00F61C59"/>
    <w:rsid w:val="00F67B46"/>
    <w:rsid w:val="00F70922"/>
    <w:rsid w:val="00F76D55"/>
    <w:rsid w:val="00F8051B"/>
    <w:rsid w:val="00F836A6"/>
    <w:rsid w:val="00F83BA4"/>
    <w:rsid w:val="00F83DFB"/>
    <w:rsid w:val="00F9296C"/>
    <w:rsid w:val="00F92A7B"/>
    <w:rsid w:val="00F93B7D"/>
    <w:rsid w:val="00F96166"/>
    <w:rsid w:val="00FA02CB"/>
    <w:rsid w:val="00FA578F"/>
    <w:rsid w:val="00FB3B15"/>
    <w:rsid w:val="00FB58F9"/>
    <w:rsid w:val="00FB71B0"/>
    <w:rsid w:val="00FC3D68"/>
    <w:rsid w:val="00FC4B7F"/>
    <w:rsid w:val="00FC5EA4"/>
    <w:rsid w:val="00FD1D77"/>
    <w:rsid w:val="00FD289D"/>
    <w:rsid w:val="00FD68A8"/>
    <w:rsid w:val="00FD794C"/>
    <w:rsid w:val="00FE7474"/>
    <w:rsid w:val="00FF130C"/>
    <w:rsid w:val="032322B7"/>
    <w:rsid w:val="20AD7A44"/>
    <w:rsid w:val="2F546944"/>
    <w:rsid w:val="32087FC3"/>
    <w:rsid w:val="379E1835"/>
    <w:rsid w:val="3B3977BC"/>
    <w:rsid w:val="424A08CF"/>
    <w:rsid w:val="4B6E0A3F"/>
    <w:rsid w:val="4F936CC6"/>
    <w:rsid w:val="60C34485"/>
    <w:rsid w:val="742C1313"/>
    <w:rsid w:val="7751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FD6D19"/>
  <w15:docId w15:val="{FEC31C32-C349-414F-9BCB-C41AAD44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60" w:lineRule="auto"/>
      <w:ind w:left="42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spacing w:line="240" w:lineRule="auto"/>
      <w:ind w:left="0"/>
      <w:jc w:val="left"/>
    </w:pPr>
    <w:rPr>
      <w:rFonts w:ascii="Times New Roman" w:hAnsi="Times New Roman"/>
      <w:szCs w:val="24"/>
    </w:r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unhideWhenUsed/>
    <w:qFormat/>
    <w:pPr>
      <w:spacing w:line="240" w:lineRule="auto"/>
    </w:pPr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qFormat/>
    <w:pPr>
      <w:widowControl/>
      <w:spacing w:line="240" w:lineRule="auto"/>
      <w:ind w:left="0"/>
      <w:jc w:val="left"/>
    </w:pPr>
    <w:rPr>
      <w:rFonts w:ascii="宋体" w:hAnsi="宋体" w:cs="宋体"/>
      <w:kern w:val="0"/>
      <w:sz w:val="24"/>
      <w:szCs w:val="24"/>
    </w:rPr>
  </w:style>
  <w:style w:type="table" w:styleId="ae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0"/>
    <w:uiPriority w:val="99"/>
    <w:unhideWhenUsed/>
    <w:rPr>
      <w:color w:val="800080" w:themeColor="followedHyperlink"/>
      <w:u w:val="single"/>
    </w:rPr>
  </w:style>
  <w:style w:type="character" w:styleId="af0">
    <w:name w:val="Hyperlink"/>
    <w:basedOn w:val="a0"/>
    <w:unhideWhenUsed/>
    <w:rPr>
      <w:color w:val="0000FF"/>
      <w:u w:val="single"/>
    </w:rPr>
  </w:style>
  <w:style w:type="character" w:customStyle="1" w:styleId="a4">
    <w:name w:val="正文文本 字符"/>
    <w:basedOn w:val="a0"/>
    <w:link w:val="a3"/>
    <w:qFormat/>
    <w:rPr>
      <w:rFonts w:ascii="Times New Roman" w:eastAsia="宋体" w:hAnsi="Times New Roman" w:cs="Times New Roman"/>
      <w:szCs w:val="24"/>
    </w:rPr>
  </w:style>
  <w:style w:type="character" w:customStyle="1" w:styleId="ac">
    <w:name w:val="页眉 字符"/>
    <w:basedOn w:val="a0"/>
    <w:link w:val="ab"/>
    <w:uiPriority w:val="99"/>
    <w:qFormat/>
    <w:rPr>
      <w:kern w:val="2"/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kern w:val="2"/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customStyle="1" w:styleId="p0">
    <w:name w:val="p0"/>
    <w:basedOn w:val="a"/>
    <w:qFormat/>
    <w:pPr>
      <w:widowControl/>
      <w:spacing w:before="100" w:beforeAutospacing="1" w:after="100" w:afterAutospacing="1" w:line="240" w:lineRule="auto"/>
      <w:ind w:left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kern w:val="2"/>
      <w:sz w:val="18"/>
      <w:szCs w:val="18"/>
    </w:rPr>
  </w:style>
  <w:style w:type="paragraph" w:styleId="af1">
    <w:name w:val="List Paragraph"/>
    <w:basedOn w:val="a"/>
    <w:uiPriority w:val="99"/>
    <w:qFormat/>
    <w:pPr>
      <w:ind w:firstLineChars="200" w:firstLine="420"/>
    </w:pPr>
  </w:style>
  <w:style w:type="table" w:customStyle="1" w:styleId="10">
    <w:name w:val="网格型浅色1"/>
    <w:basedOn w:val="a1"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1">
    <w:name w:val="未处理的提及1"/>
    <w:basedOn w:val="a0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2">
    <w:name w:val="未处理的提及2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6">
    <w:name w:val="日期 字符"/>
    <w:basedOn w:val="a0"/>
    <w:link w:val="a5"/>
    <w:uiPriority w:val="99"/>
    <w:semiHidden/>
    <w:qFormat/>
    <w:rPr>
      <w:kern w:val="2"/>
      <w:sz w:val="21"/>
      <w:szCs w:val="22"/>
    </w:rPr>
  </w:style>
  <w:style w:type="character" w:customStyle="1" w:styleId="3">
    <w:name w:val="未处理的提及3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ver-t">
    <w:name w:val="ver-t"/>
    <w:basedOn w:val="a0"/>
  </w:style>
  <w:style w:type="paragraph" w:customStyle="1" w:styleId="paragraph">
    <w:name w:val="paragraph"/>
    <w:basedOn w:val="a"/>
    <w:qFormat/>
    <w:pPr>
      <w:widowControl/>
      <w:spacing w:before="100" w:beforeAutospacing="1" w:after="100" w:afterAutospacing="1" w:line="240" w:lineRule="auto"/>
      <w:ind w:left="0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pus.chinacnd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C8830-3BBF-4F87-9CDF-B942F77C3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683</Words>
  <Characters>3896</Characters>
  <Application>Microsoft Office Word</Application>
  <DocSecurity>0</DocSecurity>
  <Lines>32</Lines>
  <Paragraphs>9</Paragraphs>
  <ScaleCrop>false</ScaleCrop>
  <Company>Microsoft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黄艺专</dc:creator>
  <cp:lastModifiedBy>黄艺专</cp:lastModifiedBy>
  <cp:revision>6</cp:revision>
  <cp:lastPrinted>2023-02-09T03:27:00Z</cp:lastPrinted>
  <dcterms:created xsi:type="dcterms:W3CDTF">2025-02-17T06:24:00Z</dcterms:created>
  <dcterms:modified xsi:type="dcterms:W3CDTF">2025-02-18T08:48:00Z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eyJoZGlkIjoiODFkNzE4ZTk5Nzc2NDI2NzgzZGQ1MzEwYjJlZjcxODAiLCJ1c2VySWQiOiIxOTg5NTc2NDQifQ==</vt:lpwstr>
  </property>
  <property fmtid="{D5CDD505-2E9C-101B-9397-08002B2CF9AE}" pid="4" name="ICV">
    <vt:lpwstr>92BFA15CDAA24AA583FB217BFAC0149A_13</vt:lpwstr>
  </property>
</Properties>
</file>