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8D9D9" w14:textId="77777777" w:rsidR="00FF5E11" w:rsidRDefault="00000000">
      <w:pPr>
        <w:spacing w:before="100" w:beforeAutospacing="1"/>
        <w:ind w:hanging="420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海兴电力2</w:t>
      </w:r>
      <w:r>
        <w:rPr>
          <w:sz w:val="44"/>
          <w:szCs w:val="44"/>
        </w:rPr>
        <w:t>02</w:t>
      </w:r>
      <w:r>
        <w:rPr>
          <w:rFonts w:hint="eastAsia"/>
          <w:sz w:val="44"/>
          <w:szCs w:val="44"/>
        </w:rPr>
        <w:t>5届春季校园招聘</w:t>
      </w:r>
    </w:p>
    <w:p w14:paraId="345ABAF8" w14:textId="77777777" w:rsidR="00FF5E11" w:rsidRDefault="00000000">
      <w:pPr>
        <w:pStyle w:val="a8"/>
        <w:numPr>
          <w:ilvl w:val="0"/>
          <w:numId w:val="1"/>
        </w:numPr>
        <w:spacing w:before="100" w:beforeAutospacing="1"/>
        <w:ind w:left="0"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公司介绍</w:t>
      </w:r>
    </w:p>
    <w:p w14:paraId="182FF60B" w14:textId="77777777" w:rsidR="00FF5E11" w:rsidRDefault="00000000">
      <w:pPr>
        <w:spacing w:before="100" w:beforeAutospacing="1"/>
      </w:pPr>
      <w:r>
        <w:rPr>
          <w:rFonts w:hint="eastAsia"/>
        </w:rPr>
        <w:t>海兴电力（股票代码</w:t>
      </w:r>
      <w:r>
        <w:t>603556）以“让绿色能源普惠全球用户”为使命，聚焦智能物联网、智能配用电、智慧水</w:t>
      </w:r>
      <w:proofErr w:type="gramStart"/>
      <w:r>
        <w:t>务</w:t>
      </w:r>
      <w:proofErr w:type="gramEnd"/>
      <w:r>
        <w:t>、新能源核心业务，为全球电力客户提供数字化配用电产品和解决方案，为全球居民和工商业用户提供绿色能源产品和解决方案。</w:t>
      </w:r>
    </w:p>
    <w:p w14:paraId="3E59613B" w14:textId="77777777" w:rsidR="00FF5E11" w:rsidRDefault="00000000">
      <w:pPr>
        <w:spacing w:before="100" w:beforeAutospacing="1"/>
      </w:pPr>
      <w:r>
        <w:rPr>
          <w:rFonts w:hint="eastAsia"/>
        </w:rPr>
        <w:t>海兴电力坚持全球化布局，业务覆盖全球100</w:t>
      </w:r>
      <w:r>
        <w:t>多个国家</w:t>
      </w:r>
      <w:r>
        <w:rPr>
          <w:rFonts w:hint="eastAsia"/>
        </w:rPr>
        <w:t>和地区</w:t>
      </w:r>
      <w:r>
        <w:t>，共有全球员工3000多人，其中外籍占比50%以上。在欧洲、拉美、非洲、亚洲设有多个海外地区部和本土化生产基地，在国内的长三角地区（杭州、南京、宁波）和</w:t>
      </w:r>
      <w:proofErr w:type="gramStart"/>
      <w:r>
        <w:t>珠三角</w:t>
      </w:r>
      <w:proofErr w:type="gramEnd"/>
      <w:r>
        <w:t>地区（深圳、顺</w:t>
      </w:r>
      <w:proofErr w:type="gramStart"/>
      <w:r>
        <w:t>徳</w:t>
      </w:r>
      <w:proofErr w:type="gramEnd"/>
      <w:r>
        <w:t>、海南）设有公司，在各省设有代表处。公司不断深入全球本地化战略，加强与当地合作伙伴协作能力，持续实现全球业务稳定增长。</w:t>
      </w:r>
    </w:p>
    <w:p w14:paraId="5F95E0DA" w14:textId="77777777" w:rsidR="00FF5E11" w:rsidRDefault="00000000">
      <w:pPr>
        <w:spacing w:before="100" w:beforeAutospacing="1"/>
      </w:pPr>
      <w:r>
        <w:rPr>
          <w:rFonts w:hint="eastAsia"/>
        </w:rPr>
        <w:t>海兴电力作为优秀人才的创业平台，公司拥有一流的水电计量技术、高压电气技术、</w:t>
      </w:r>
      <w:r>
        <w:t>IoT通信技术、电力电子技术、软件平台技术、模具设计技术等等，能为创业团队提供充足的技术支撑。公司拥有全球化的营销和生产网络，坚持“运用全球资源，开发全球市场”的理念，为创业团队提供全球化的营销网络。</w:t>
      </w:r>
    </w:p>
    <w:p w14:paraId="71AC4A47" w14:textId="77777777" w:rsidR="00FF5E11" w:rsidRDefault="00000000">
      <w:pPr>
        <w:spacing w:before="100" w:beforeAutospacing="1"/>
      </w:pPr>
      <w:r>
        <w:rPr>
          <w:rFonts w:hint="eastAsia"/>
        </w:rPr>
        <w:t>海兴电力作为年轻人的成长平台，公司提供全方位、多类别、专业性的培训课程，</w:t>
      </w:r>
      <w:proofErr w:type="gramStart"/>
      <w:r>
        <w:rPr>
          <w:rFonts w:hint="eastAsia"/>
        </w:rPr>
        <w:t>助力员工</w:t>
      </w:r>
      <w:proofErr w:type="gramEnd"/>
      <w:r>
        <w:rPr>
          <w:rFonts w:hint="eastAsia"/>
        </w:rPr>
        <w:t>专业技术能力成长，成为行业专业领域的专家。同时公司门类众多的技术、多元化的文化、全球化的工作机会，都为年轻人的成长提供了良好的学习和</w:t>
      </w:r>
      <w:proofErr w:type="gramStart"/>
      <w:r>
        <w:rPr>
          <w:rFonts w:hint="eastAsia"/>
        </w:rPr>
        <w:t>锻练</w:t>
      </w:r>
      <w:proofErr w:type="gramEnd"/>
      <w:r>
        <w:rPr>
          <w:rFonts w:hint="eastAsia"/>
        </w:rPr>
        <w:t>环境。</w:t>
      </w:r>
    </w:p>
    <w:p w14:paraId="3AEB7DB2" w14:textId="77777777" w:rsidR="00FF5E11" w:rsidRDefault="00000000">
      <w:pPr>
        <w:spacing w:before="100" w:beforeAutospacing="1"/>
      </w:pPr>
      <w:r>
        <w:rPr>
          <w:rFonts w:hint="eastAsia"/>
        </w:rPr>
        <w:t xml:space="preserve">海兴电力提供体系化专业知识培训、完善的导师辅导制度！加入海兴，成长快人一步！ </w:t>
      </w:r>
    </w:p>
    <w:p w14:paraId="30F7011B" w14:textId="77777777" w:rsidR="00FF5E11" w:rsidRDefault="00000000">
      <w:pPr>
        <w:pStyle w:val="a8"/>
        <w:numPr>
          <w:ilvl w:val="0"/>
          <w:numId w:val="1"/>
        </w:numPr>
        <w:spacing w:before="100" w:beforeAutospacing="1"/>
        <w:ind w:left="0"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招聘岗位</w:t>
      </w:r>
    </w:p>
    <w:p w14:paraId="518FED31" w14:textId="3CAF0658" w:rsidR="00FF5E11" w:rsidRDefault="00000000">
      <w:pPr>
        <w:spacing w:before="100" w:beforeAutospacing="1"/>
      </w:pPr>
      <w:r>
        <w:rPr>
          <w:rFonts w:hint="eastAsia"/>
        </w:rPr>
        <w:t>本次</w:t>
      </w:r>
      <w:proofErr w:type="gramStart"/>
      <w:r w:rsidR="00C6502A">
        <w:rPr>
          <w:rFonts w:hint="eastAsia"/>
        </w:rPr>
        <w:t>春</w:t>
      </w:r>
      <w:r>
        <w:rPr>
          <w:rFonts w:hint="eastAsia"/>
        </w:rPr>
        <w:t>招开放</w:t>
      </w:r>
      <w:proofErr w:type="gramEnd"/>
      <w:r>
        <w:t>包括</w:t>
      </w:r>
      <w:r>
        <w:rPr>
          <w:rFonts w:hint="eastAsia"/>
        </w:rPr>
        <w:t>各类算法、</w:t>
      </w:r>
      <w:r>
        <w:t>研发、市场、供应、营销、职能</w:t>
      </w:r>
      <w:r>
        <w:rPr>
          <w:rFonts w:hint="eastAsia"/>
        </w:rPr>
        <w:t>、智能制造</w:t>
      </w:r>
      <w:r>
        <w:t>等超多岗位，</w:t>
      </w:r>
      <w:r>
        <w:rPr>
          <w:rFonts w:hint="eastAsia"/>
        </w:rPr>
        <w:t>工作地点包括杭州、南京、青岛、宁波、深圳、长沙等地，</w:t>
      </w:r>
      <w:r>
        <w:t>岗位会随校招进度安排持续开放，更多岗位和详细信息登录</w:t>
      </w:r>
      <w:proofErr w:type="gramStart"/>
      <w:r>
        <w:t>校招官网</w:t>
      </w:r>
      <w:proofErr w:type="gramEnd"/>
      <w:r>
        <w:t>轻松查看</w:t>
      </w:r>
      <w:r>
        <w:rPr>
          <w:rFonts w:hint="eastAsia"/>
        </w:rPr>
        <w:t>https://job.hxgroup.com</w:t>
      </w:r>
    </w:p>
    <w:p w14:paraId="3189C6B0" w14:textId="77777777" w:rsidR="00FF5E11" w:rsidRDefault="00000000">
      <w:pPr>
        <w:pStyle w:val="a8"/>
        <w:numPr>
          <w:ilvl w:val="0"/>
          <w:numId w:val="1"/>
        </w:numPr>
        <w:spacing w:before="100" w:beforeAutospacing="1"/>
        <w:ind w:left="0"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人才培养与发展</w:t>
      </w:r>
    </w:p>
    <w:p w14:paraId="308EB359" w14:textId="77777777" w:rsidR="00FF5E11" w:rsidRDefault="00000000">
      <w:pPr>
        <w:pStyle w:val="a8"/>
        <w:numPr>
          <w:ilvl w:val="0"/>
          <w:numId w:val="2"/>
        </w:numPr>
        <w:spacing w:before="100" w:beforeAutospacing="1"/>
        <w:ind w:firstLineChars="0"/>
      </w:pPr>
      <w:r>
        <w:t>行业领先的专业知识学习</w:t>
      </w:r>
    </w:p>
    <w:p w14:paraId="2CD0EBCB" w14:textId="77777777" w:rsidR="00FF5E11" w:rsidRDefault="00000000">
      <w:pPr>
        <w:pStyle w:val="a8"/>
        <w:numPr>
          <w:ilvl w:val="0"/>
          <w:numId w:val="2"/>
        </w:numPr>
        <w:spacing w:before="100" w:beforeAutospacing="1"/>
        <w:ind w:firstLineChars="0"/>
      </w:pPr>
      <w:r>
        <w:rPr>
          <w:rFonts w:hint="eastAsia"/>
        </w:rPr>
        <w:t>系统化的理论与实践培训</w:t>
      </w:r>
    </w:p>
    <w:p w14:paraId="182D59CB" w14:textId="77777777" w:rsidR="00FF5E11" w:rsidRDefault="00000000">
      <w:pPr>
        <w:pStyle w:val="a8"/>
        <w:numPr>
          <w:ilvl w:val="0"/>
          <w:numId w:val="2"/>
        </w:numPr>
        <w:spacing w:before="100" w:beforeAutospacing="1"/>
        <w:ind w:firstLineChars="0"/>
      </w:pPr>
      <w:r>
        <w:t>完善的师带徒培训模式</w:t>
      </w:r>
    </w:p>
    <w:p w14:paraId="0F861A4A" w14:textId="77777777" w:rsidR="00FF5E11" w:rsidRDefault="00000000">
      <w:pPr>
        <w:pStyle w:val="a8"/>
        <w:numPr>
          <w:ilvl w:val="0"/>
          <w:numId w:val="2"/>
        </w:numPr>
        <w:spacing w:before="100" w:beforeAutospacing="1"/>
        <w:ind w:firstLineChars="0"/>
      </w:pPr>
      <w:r>
        <w:t>海内外轮</w:t>
      </w:r>
      <w:proofErr w:type="gramStart"/>
      <w:r>
        <w:t>岗机制</w:t>
      </w:r>
      <w:proofErr w:type="gramEnd"/>
      <w:r>
        <w:t>加速人才成长</w:t>
      </w:r>
    </w:p>
    <w:p w14:paraId="322AA684" w14:textId="77777777" w:rsidR="00FF5E11" w:rsidRDefault="00000000">
      <w:pPr>
        <w:pStyle w:val="a8"/>
        <w:numPr>
          <w:ilvl w:val="0"/>
          <w:numId w:val="1"/>
        </w:numPr>
        <w:spacing w:before="100" w:beforeAutospacing="1"/>
        <w:ind w:left="0"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薪酬福利</w:t>
      </w:r>
    </w:p>
    <w:p w14:paraId="2EF83F52" w14:textId="77777777" w:rsidR="00FF5E11" w:rsidRDefault="00000000">
      <w:pPr>
        <w:pStyle w:val="a8"/>
        <w:numPr>
          <w:ilvl w:val="0"/>
          <w:numId w:val="3"/>
        </w:numPr>
        <w:spacing w:before="100" w:beforeAutospacing="1"/>
        <w:ind w:firstLineChars="0"/>
      </w:pPr>
      <w:r>
        <w:t>具有行业竞争力的薪酬体系、上市公司平台、全球化市场、双通道成长；</w:t>
      </w:r>
    </w:p>
    <w:p w14:paraId="4F9CB37F" w14:textId="77777777" w:rsidR="00FF5E11" w:rsidRDefault="00000000">
      <w:pPr>
        <w:pStyle w:val="a8"/>
        <w:numPr>
          <w:ilvl w:val="0"/>
          <w:numId w:val="3"/>
        </w:numPr>
        <w:spacing w:before="100" w:beforeAutospacing="1"/>
        <w:ind w:firstLineChars="0"/>
      </w:pPr>
      <w:r>
        <w:lastRenderedPageBreak/>
        <w:t>年底奖金、研发项目奖、产品</w:t>
      </w:r>
      <w:proofErr w:type="gramStart"/>
      <w:r>
        <w:t>线项目</w:t>
      </w:r>
      <w:proofErr w:type="gramEnd"/>
      <w:r>
        <w:t>奖、市场项目奖、年底分红/股票、长期合伙</w:t>
      </w:r>
      <w:proofErr w:type="gramStart"/>
      <w:r>
        <w:t>人制</w:t>
      </w:r>
      <w:proofErr w:type="gramEnd"/>
      <w:r>
        <w:t>等薪酬政策；</w:t>
      </w:r>
    </w:p>
    <w:p w14:paraId="36CA53AB" w14:textId="77777777" w:rsidR="00FF5E11" w:rsidRDefault="00000000">
      <w:pPr>
        <w:pStyle w:val="a8"/>
        <w:numPr>
          <w:ilvl w:val="0"/>
          <w:numId w:val="3"/>
        </w:numPr>
        <w:spacing w:before="100" w:beforeAutospacing="1"/>
        <w:ind w:firstLineChars="0"/>
      </w:pPr>
      <w:r>
        <w:t>双休、五险</w:t>
      </w:r>
      <w:proofErr w:type="gramStart"/>
      <w:r>
        <w:t>一</w:t>
      </w:r>
      <w:proofErr w:type="gramEnd"/>
      <w:r>
        <w:t>金、节日福利、免费班车、免费停车位、免费健身房及健身课程、人才公寓、员工旅游、免费食堂、团队拓展等；</w:t>
      </w:r>
    </w:p>
    <w:p w14:paraId="754740D5" w14:textId="77777777" w:rsidR="00FF5E11" w:rsidRDefault="00000000">
      <w:pPr>
        <w:pStyle w:val="a8"/>
        <w:numPr>
          <w:ilvl w:val="0"/>
          <w:numId w:val="3"/>
        </w:numPr>
        <w:spacing w:before="100" w:beforeAutospacing="1"/>
        <w:ind w:firstLineChars="0"/>
      </w:pPr>
      <w:r>
        <w:t>丰富的文体娱乐、工会活动、多元的企业文化。</w:t>
      </w:r>
    </w:p>
    <w:p w14:paraId="2669E58D" w14:textId="77777777" w:rsidR="00FF5E11" w:rsidRDefault="00000000">
      <w:pPr>
        <w:pStyle w:val="a8"/>
        <w:numPr>
          <w:ilvl w:val="0"/>
          <w:numId w:val="1"/>
        </w:numPr>
        <w:spacing w:before="100" w:beforeAutospacing="1"/>
        <w:ind w:left="0"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面试流程</w:t>
      </w:r>
    </w:p>
    <w:p w14:paraId="3842F833" w14:textId="77777777" w:rsidR="00FF5E11" w:rsidRDefault="00000000">
      <w:pPr>
        <w:spacing w:before="100" w:beforeAutospacing="1"/>
      </w:pPr>
      <w:r>
        <w:rPr>
          <w:rFonts w:hint="eastAsia"/>
        </w:rPr>
        <w:t>投递简历——笔试/测评——业务面试——</w:t>
      </w:r>
      <w:r>
        <w:t>HR面试——offer——签订</w:t>
      </w:r>
      <w:r>
        <w:rPr>
          <w:rFonts w:hint="eastAsia"/>
        </w:rPr>
        <w:t>三</w:t>
      </w:r>
      <w:r>
        <w:t>方协议</w:t>
      </w:r>
    </w:p>
    <w:p w14:paraId="57C52D84" w14:textId="77777777" w:rsidR="00FF5E11" w:rsidRDefault="00000000">
      <w:pPr>
        <w:pStyle w:val="a8"/>
        <w:numPr>
          <w:ilvl w:val="0"/>
          <w:numId w:val="1"/>
        </w:numPr>
        <w:spacing w:before="100" w:beforeAutospacing="1"/>
        <w:ind w:left="0" w:firstLineChars="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投递方式</w:t>
      </w:r>
    </w:p>
    <w:p w14:paraId="2282A449" w14:textId="77777777" w:rsidR="00FF5E11" w:rsidRDefault="00000000">
      <w:pPr>
        <w:pStyle w:val="a8"/>
        <w:numPr>
          <w:ilvl w:val="0"/>
          <w:numId w:val="4"/>
        </w:numPr>
        <w:spacing w:before="100" w:beforeAutospacing="1"/>
        <w:ind w:firstLineChars="0"/>
      </w:pPr>
      <w:r>
        <w:t>关注</w:t>
      </w:r>
      <w:proofErr w:type="gramStart"/>
      <w:r>
        <w:t>微信公众号</w:t>
      </w:r>
      <w:r>
        <w:rPr>
          <w:rFonts w:hint="eastAsia"/>
        </w:rPr>
        <w:t>“</w:t>
      </w:r>
      <w:proofErr w:type="gramEnd"/>
      <w:r>
        <w:rPr>
          <w:rFonts w:hint="eastAsia"/>
        </w:rPr>
        <w:t>杭州海兴电力人力资源“</w:t>
      </w:r>
      <w:r>
        <w:t>或点击链接，进行快速网申投递：</w:t>
      </w:r>
      <w:r>
        <w:rPr>
          <w:rFonts w:hint="eastAsia"/>
        </w:rPr>
        <w:t>https://job.hxgroup.com</w:t>
      </w:r>
    </w:p>
    <w:p w14:paraId="39F1F27D" w14:textId="77777777" w:rsidR="00FF5E11" w:rsidRDefault="00000000">
      <w:pPr>
        <w:pStyle w:val="a8"/>
        <w:numPr>
          <w:ilvl w:val="0"/>
          <w:numId w:val="4"/>
        </w:numPr>
        <w:spacing w:before="100" w:beforeAutospacing="1"/>
        <w:ind w:firstLineChars="0"/>
      </w:pPr>
      <w:r>
        <w:t>寻找在海兴工作/实习的学长学姐/小伙伴</w:t>
      </w:r>
      <w:r>
        <w:rPr>
          <w:rFonts w:hint="eastAsia"/>
        </w:rPr>
        <w:t>内推</w:t>
      </w:r>
      <w:r>
        <w:t>；</w:t>
      </w:r>
    </w:p>
    <w:p w14:paraId="2095FA3F" w14:textId="77777777" w:rsidR="00FF5E11" w:rsidRDefault="00000000">
      <w:pPr>
        <w:spacing w:before="100" w:beforeAutospacing="1"/>
      </w:pPr>
      <w:r>
        <w:rPr>
          <w:rFonts w:hint="eastAsia"/>
        </w:rPr>
        <w:t>联系人：田先生</w:t>
      </w:r>
    </w:p>
    <w:p w14:paraId="2971DE44" w14:textId="77777777" w:rsidR="00FF5E11" w:rsidRDefault="00000000">
      <w:pPr>
        <w:spacing w:before="100" w:beforeAutospacing="1"/>
      </w:pPr>
      <w:r>
        <w:rPr>
          <w:rFonts w:hint="eastAsia"/>
        </w:rPr>
        <w:t>联系邮箱：</w:t>
      </w:r>
      <w:r>
        <w:t>xiaozhao@hxgroup.com</w:t>
      </w:r>
    </w:p>
    <w:p w14:paraId="0C86E655" w14:textId="77777777" w:rsidR="00FF5E11" w:rsidRDefault="00000000">
      <w:pPr>
        <w:spacing w:before="100" w:beforeAutospacing="1"/>
      </w:pPr>
      <w:r>
        <w:rPr>
          <w:rFonts w:hint="eastAsia"/>
        </w:rPr>
        <w:t>总部地址：浙江省杭州市拱</w:t>
      </w:r>
      <w:proofErr w:type="gramStart"/>
      <w:r>
        <w:rPr>
          <w:rFonts w:hint="eastAsia"/>
        </w:rPr>
        <w:t>墅</w:t>
      </w:r>
      <w:proofErr w:type="gramEnd"/>
      <w:r>
        <w:rPr>
          <w:rFonts w:hint="eastAsia"/>
        </w:rPr>
        <w:t>区莫干山路</w:t>
      </w:r>
      <w:r>
        <w:t>1418-35号</w:t>
      </w:r>
    </w:p>
    <w:p w14:paraId="6DC32266" w14:textId="77777777" w:rsidR="00FF5E11" w:rsidRDefault="00000000">
      <w:pPr>
        <w:spacing w:before="100" w:beforeAutospacing="1"/>
      </w:pPr>
      <w:r>
        <w:rPr>
          <w:rFonts w:hint="eastAsia"/>
        </w:rPr>
        <w:t>公司网址：</w:t>
      </w:r>
      <w:r>
        <w:t>http://www.hxgroup.com</w:t>
      </w:r>
    </w:p>
    <w:sectPr w:rsidR="00FF5E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65F78"/>
    <w:multiLevelType w:val="multilevel"/>
    <w:tmpl w:val="07D65F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28BC5C60"/>
    <w:multiLevelType w:val="multilevel"/>
    <w:tmpl w:val="28BC5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6136CB4"/>
    <w:multiLevelType w:val="multilevel"/>
    <w:tmpl w:val="56136CB4"/>
    <w:lvl w:ilvl="0">
      <w:start w:val="1"/>
      <w:numFmt w:val="japaneseCounting"/>
      <w:lvlText w:val="%1、"/>
      <w:lvlJc w:val="left"/>
      <w:pPr>
        <w:ind w:left="1271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AD86415"/>
    <w:multiLevelType w:val="multilevel"/>
    <w:tmpl w:val="5AD8641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853182718">
    <w:abstractNumId w:val="2"/>
  </w:num>
  <w:num w:numId="2" w16cid:durableId="430244775">
    <w:abstractNumId w:val="1"/>
  </w:num>
  <w:num w:numId="3" w16cid:durableId="170683815">
    <w:abstractNumId w:val="3"/>
  </w:num>
  <w:num w:numId="4" w16cid:durableId="1689285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330"/>
    <w:rsid w:val="F7FF2C2D"/>
    <w:rsid w:val="FFD920FA"/>
    <w:rsid w:val="00096D19"/>
    <w:rsid w:val="0012069D"/>
    <w:rsid w:val="00143B3F"/>
    <w:rsid w:val="001811CF"/>
    <w:rsid w:val="002B700A"/>
    <w:rsid w:val="00410330"/>
    <w:rsid w:val="00660ED9"/>
    <w:rsid w:val="00BB0ABB"/>
    <w:rsid w:val="00C6502A"/>
    <w:rsid w:val="00D8659E"/>
    <w:rsid w:val="00FF5E11"/>
    <w:rsid w:val="04E11C6F"/>
    <w:rsid w:val="07892AED"/>
    <w:rsid w:val="2AD73080"/>
    <w:rsid w:val="4B7F0C35"/>
    <w:rsid w:val="5BEC0EBC"/>
    <w:rsid w:val="5C041E51"/>
    <w:rsid w:val="655F5A50"/>
    <w:rsid w:val="665C6B1C"/>
    <w:rsid w:val="6A57058B"/>
    <w:rsid w:val="76F51E90"/>
    <w:rsid w:val="7F9BA662"/>
    <w:rsid w:val="7FAF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BDBEB0"/>
  <w15:docId w15:val="{45395FDD-7CE8-4AB0-8233-350A4306F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2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田语禾</dc:creator>
  <cp:lastModifiedBy>钱徐晶</cp:lastModifiedBy>
  <cp:revision>2</cp:revision>
  <dcterms:created xsi:type="dcterms:W3CDTF">2023-09-13T16:46:00Z</dcterms:created>
  <dcterms:modified xsi:type="dcterms:W3CDTF">2025-02-25T05:06:00Z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A4CBE71805AE47E69862959B6ADCFCD6_13</vt:lpwstr>
  </property>
  <property fmtid="{D5CDD505-2E9C-101B-9397-08002B2CF9AE}" pid="4" name="KSOTemplateDocerSaveRecord">
    <vt:lpwstr>eyJoZGlkIjoiMzE4M2E3YzQwYTRhMDUwNmQxYzVkZDYzZTYzYzBjMjMiLCJ1c2VySWQiOiIzMTAyNjY3MDUifQ==</vt:lpwstr>
  </property>
</Properties>
</file>