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38422F" w14:textId="3F08730B" w:rsidR="00112ED8" w:rsidRDefault="001C4334" w:rsidP="001C4334">
      <w:pPr>
        <w:spacing w:line="360" w:lineRule="auto"/>
        <w:ind w:firstLineChars="200" w:firstLine="602"/>
        <w:jc w:val="center"/>
        <w:rPr>
          <w:rFonts w:ascii="仿宋" w:eastAsia="仿宋" w:hAnsi="仿宋"/>
          <w:b/>
          <w:sz w:val="30"/>
          <w:szCs w:val="30"/>
        </w:rPr>
      </w:pPr>
      <w:r w:rsidRPr="001C4334">
        <w:rPr>
          <w:rFonts w:ascii="仿宋" w:eastAsia="仿宋" w:hAnsi="仿宋" w:hint="eastAsia"/>
          <w:b/>
          <w:sz w:val="30"/>
          <w:szCs w:val="30"/>
        </w:rPr>
        <w:t>万科</w:t>
      </w:r>
      <w:r w:rsidR="00F11E84" w:rsidRPr="001C4334">
        <w:rPr>
          <w:rFonts w:ascii="仿宋" w:eastAsia="仿宋" w:hAnsi="仿宋" w:hint="eastAsia"/>
          <w:b/>
          <w:sz w:val="30"/>
          <w:szCs w:val="30"/>
        </w:rPr>
        <w:t>梅沙教育2</w:t>
      </w:r>
      <w:r w:rsidR="000F01B7">
        <w:rPr>
          <w:rFonts w:ascii="仿宋" w:eastAsia="仿宋" w:hAnsi="仿宋"/>
          <w:b/>
          <w:sz w:val="30"/>
          <w:szCs w:val="30"/>
        </w:rPr>
        <w:t>02</w:t>
      </w:r>
      <w:r w:rsidR="004567CC">
        <w:rPr>
          <w:rFonts w:ascii="仿宋" w:eastAsia="仿宋" w:hAnsi="仿宋"/>
          <w:b/>
          <w:sz w:val="30"/>
          <w:szCs w:val="30"/>
        </w:rPr>
        <w:t>5</w:t>
      </w:r>
      <w:r w:rsidR="000F01B7">
        <w:rPr>
          <w:rFonts w:ascii="仿宋" w:eastAsia="仿宋" w:hAnsi="仿宋" w:hint="eastAsia"/>
          <w:b/>
          <w:sz w:val="30"/>
          <w:szCs w:val="30"/>
        </w:rPr>
        <w:t>届</w:t>
      </w:r>
      <w:r w:rsidR="00F11E84" w:rsidRPr="001C4334">
        <w:rPr>
          <w:rFonts w:ascii="仿宋" w:eastAsia="仿宋" w:hAnsi="仿宋" w:hint="eastAsia"/>
          <w:b/>
          <w:sz w:val="30"/>
          <w:szCs w:val="30"/>
        </w:rPr>
        <w:t>校园招聘</w:t>
      </w:r>
      <w:r w:rsidR="00112ED8">
        <w:rPr>
          <w:rFonts w:ascii="仿宋" w:eastAsia="仿宋" w:hAnsi="仿宋" w:hint="eastAsia"/>
          <w:b/>
          <w:sz w:val="30"/>
          <w:szCs w:val="30"/>
        </w:rPr>
        <w:t>简章</w:t>
      </w:r>
    </w:p>
    <w:p w14:paraId="72B4B95C" w14:textId="2D78FC72" w:rsidR="001C4334" w:rsidRDefault="001C4334" w:rsidP="001C4334">
      <w:pPr>
        <w:spacing w:line="360" w:lineRule="auto"/>
        <w:jc w:val="left"/>
        <w:rPr>
          <w:rFonts w:ascii="仿宋" w:eastAsia="仿宋" w:hAnsi="仿宋"/>
          <w:b/>
          <w:sz w:val="28"/>
          <w:szCs w:val="28"/>
        </w:rPr>
      </w:pPr>
      <w:r w:rsidRPr="001B062D">
        <w:rPr>
          <w:rFonts w:ascii="仿宋" w:eastAsia="仿宋" w:hAnsi="仿宋" w:hint="eastAsia"/>
          <w:b/>
          <w:sz w:val="28"/>
          <w:szCs w:val="28"/>
        </w:rPr>
        <w:t>一、万科梅沙教育介绍</w:t>
      </w:r>
    </w:p>
    <w:p w14:paraId="2F6E5753" w14:textId="7127A7CB" w:rsidR="00A31D01" w:rsidRDefault="00A31D01" w:rsidP="007043CD">
      <w:pPr>
        <w:spacing w:line="360" w:lineRule="auto"/>
        <w:ind w:firstLine="360"/>
        <w:rPr>
          <w:rFonts w:ascii="仿宋" w:eastAsia="仿宋" w:hAnsi="仿宋" w:hint="eastAsia"/>
          <w:sz w:val="24"/>
          <w:szCs w:val="24"/>
        </w:rPr>
      </w:pPr>
      <w:r w:rsidRPr="00A31D01">
        <w:rPr>
          <w:rFonts w:ascii="仿宋" w:eastAsia="仿宋" w:hAnsi="仿宋" w:hint="eastAsia"/>
          <w:sz w:val="24"/>
          <w:szCs w:val="24"/>
        </w:rPr>
        <w:t>作为万科集团“城乡建设与生活服务商”战略的重要业务板块，梅沙教育致力于成为中国素质教育的引领者。目前已拓展至深圳、广州、上海、佛山、厦门等</w:t>
      </w:r>
      <w:r w:rsidRPr="00A31D01">
        <w:rPr>
          <w:rFonts w:ascii="仿宋" w:eastAsia="仿宋" w:hAnsi="仿宋"/>
          <w:sz w:val="24"/>
          <w:szCs w:val="24"/>
        </w:rPr>
        <w:t>10个城市，业务覆盖K-12全日制学校、学前教育、户外教育以及课程研发等多个领域。旗下拥有全日制学校10所、幼儿园15所，在校人数17000余人，教职工人数2100余人。经过9年发展，梅沙教育已成为深圳最大民办教育集团，创立了一批有质量有口碑有成绩的优质名校，打造了一个行业领先且具备良好社会美誉度的自主品牌。</w:t>
      </w:r>
    </w:p>
    <w:p w14:paraId="21915E2D" w14:textId="67EFBEE9" w:rsidR="007468FE" w:rsidRDefault="00A11126" w:rsidP="007043CD">
      <w:pPr>
        <w:spacing w:line="360" w:lineRule="auto"/>
        <w:ind w:firstLine="360"/>
        <w:rPr>
          <w:rFonts w:ascii="仿宋" w:eastAsia="仿宋" w:hAnsi="仿宋"/>
          <w:color w:val="FF0000"/>
          <w:sz w:val="24"/>
          <w:szCs w:val="24"/>
        </w:rPr>
      </w:pPr>
      <w:r w:rsidRPr="00463068">
        <w:rPr>
          <w:rFonts w:ascii="仿宋" w:eastAsia="仿宋" w:hAnsi="仿宋" w:hint="eastAsia"/>
          <w:sz w:val="24"/>
          <w:szCs w:val="24"/>
        </w:rPr>
        <w:t>梅沙全日制学校致力于激发孩子内在驱动力，尊重孩子个性差异，以体验式教育及跨学科教育创建以学生为中心的课堂，打造面向未来的一流学校。搭建了包括国际化学校、双语融合学校、特色实验学校在内的丰富产品线。</w:t>
      </w:r>
    </w:p>
    <w:p w14:paraId="1796D79F" w14:textId="493BF443" w:rsidR="007043CD" w:rsidRPr="007468FE" w:rsidRDefault="007043CD" w:rsidP="001A1C70">
      <w:pPr>
        <w:spacing w:line="360" w:lineRule="auto"/>
        <w:ind w:firstLineChars="200" w:firstLine="480"/>
        <w:jc w:val="left"/>
        <w:rPr>
          <w:rFonts w:ascii="仿宋" w:eastAsia="仿宋" w:hAnsi="仿宋"/>
          <w:sz w:val="24"/>
          <w:szCs w:val="24"/>
        </w:rPr>
      </w:pPr>
      <w:r w:rsidRPr="007468FE">
        <w:rPr>
          <w:rFonts w:ascii="仿宋" w:eastAsia="仿宋" w:hAnsi="仿宋"/>
          <w:sz w:val="24"/>
          <w:szCs w:val="24"/>
        </w:rPr>
        <w:t>梅沙</w:t>
      </w:r>
      <w:r w:rsidR="001C01E2">
        <w:rPr>
          <w:rFonts w:ascii="仿宋" w:eastAsia="仿宋" w:hAnsi="仿宋" w:hint="eastAsia"/>
          <w:sz w:val="24"/>
          <w:szCs w:val="24"/>
        </w:rPr>
        <w:t>荣誉学院</w:t>
      </w:r>
      <w:r w:rsidRPr="007468FE">
        <w:rPr>
          <w:rFonts w:ascii="仿宋" w:eastAsia="仿宋" w:hAnsi="仿宋"/>
          <w:sz w:val="24"/>
          <w:szCs w:val="24"/>
        </w:rPr>
        <w:t>坚持以“自建课程”为核心竞争力，致力于打造高识别、可复制的高品质核心课程内容，</w:t>
      </w:r>
      <w:r w:rsidR="00A11126" w:rsidRPr="00A11126">
        <w:rPr>
          <w:rFonts w:ascii="仿宋" w:eastAsia="仿宋" w:hAnsi="仿宋" w:hint="eastAsia"/>
          <w:sz w:val="24"/>
          <w:szCs w:val="24"/>
        </w:rPr>
        <w:t>同时以梅沙教育远航项目和机甲项目为实践地，为</w:t>
      </w:r>
      <w:r w:rsidR="00A11126" w:rsidRPr="00A11126">
        <w:rPr>
          <w:rFonts w:ascii="仿宋" w:eastAsia="仿宋" w:hAnsi="仿宋"/>
          <w:sz w:val="24"/>
          <w:szCs w:val="24"/>
        </w:rPr>
        <w:t>青少年提供全时全程全能的素质教育</w:t>
      </w:r>
      <w:r w:rsidR="00A11126">
        <w:rPr>
          <w:rFonts w:ascii="仿宋" w:eastAsia="仿宋" w:hAnsi="仿宋" w:hint="eastAsia"/>
          <w:sz w:val="24"/>
          <w:szCs w:val="24"/>
        </w:rPr>
        <w:t>。</w:t>
      </w:r>
    </w:p>
    <w:p w14:paraId="1CD7A8D7" w14:textId="5A650777" w:rsidR="006064B2" w:rsidRPr="00577D9D" w:rsidRDefault="00A11126" w:rsidP="00772ED1">
      <w:pPr>
        <w:spacing w:line="360" w:lineRule="auto"/>
        <w:ind w:firstLine="360"/>
        <w:rPr>
          <w:rFonts w:ascii="仿宋" w:eastAsia="仿宋" w:hAnsi="仿宋"/>
          <w:sz w:val="24"/>
          <w:szCs w:val="24"/>
        </w:rPr>
      </w:pPr>
      <w:r w:rsidRPr="00A11126">
        <w:rPr>
          <w:rFonts w:ascii="仿宋" w:eastAsia="仿宋" w:hAnsi="仿宋" w:hint="eastAsia"/>
          <w:sz w:val="24"/>
          <w:szCs w:val="24"/>
        </w:rPr>
        <w:t>户外教育</w:t>
      </w:r>
      <w:r w:rsidRPr="00A11126">
        <w:rPr>
          <w:rFonts w:ascii="仿宋" w:eastAsia="仿宋" w:hAnsi="仿宋"/>
          <w:sz w:val="24"/>
          <w:szCs w:val="24"/>
        </w:rPr>
        <w:t>依托帆船、滑雪、攀岩、潜水等户外特色运动项目，</w:t>
      </w:r>
      <w:r w:rsidR="00ED27AC" w:rsidRPr="00ED27AC">
        <w:rPr>
          <w:rFonts w:ascii="仿宋" w:eastAsia="仿宋" w:hAnsi="仿宋" w:hint="eastAsia"/>
          <w:sz w:val="24"/>
          <w:szCs w:val="24"/>
        </w:rPr>
        <w:t>开展综合探索课程、海洋运动课程、山地运动课程、滑雪运动课程的户外课程产品，</w:t>
      </w:r>
      <w:r w:rsidRPr="00A11126">
        <w:rPr>
          <w:rFonts w:ascii="仿宋" w:eastAsia="仿宋" w:hAnsi="仿宋"/>
          <w:sz w:val="24"/>
          <w:szCs w:val="24"/>
        </w:rPr>
        <w:t>累计服务营员16万人次，</w:t>
      </w:r>
      <w:r w:rsidR="00463068" w:rsidRPr="007468FE">
        <w:rPr>
          <w:rFonts w:ascii="仿宋" w:eastAsia="仿宋" w:hAnsi="仿宋"/>
          <w:sz w:val="24"/>
          <w:szCs w:val="24"/>
        </w:rPr>
        <w:t>多次承办Topper帆船世锦赛、青少年国际滑雪赛等国内外重大赛事</w:t>
      </w:r>
      <w:r w:rsidRPr="00A11126">
        <w:rPr>
          <w:rFonts w:ascii="仿宋" w:eastAsia="仿宋" w:hAnsi="仿宋"/>
          <w:sz w:val="24"/>
          <w:szCs w:val="24"/>
        </w:rPr>
        <w:t>，并</w:t>
      </w:r>
      <w:r w:rsidR="001C01E2" w:rsidRPr="007468FE">
        <w:rPr>
          <w:rFonts w:ascii="仿宋" w:eastAsia="仿宋" w:hAnsi="仿宋"/>
          <w:sz w:val="24"/>
          <w:szCs w:val="24"/>
        </w:rPr>
        <w:t>多次</w:t>
      </w:r>
      <w:r w:rsidRPr="00A11126">
        <w:rPr>
          <w:rFonts w:ascii="仿宋" w:eastAsia="仿宋" w:hAnsi="仿宋"/>
          <w:sz w:val="24"/>
          <w:szCs w:val="24"/>
        </w:rPr>
        <w:t>斩获殊荣。</w:t>
      </w:r>
    </w:p>
    <w:p w14:paraId="2129E512" w14:textId="164FAA93" w:rsidR="005E1812" w:rsidRPr="00AF0C1D" w:rsidRDefault="005E1812" w:rsidP="005E1812">
      <w:pPr>
        <w:spacing w:line="360" w:lineRule="auto"/>
        <w:jc w:val="left"/>
        <w:rPr>
          <w:rFonts w:ascii="仿宋" w:eastAsia="仿宋" w:hAnsi="仿宋"/>
          <w:b/>
          <w:sz w:val="28"/>
          <w:szCs w:val="28"/>
        </w:rPr>
      </w:pPr>
      <w:r w:rsidRPr="00AF0C1D">
        <w:rPr>
          <w:rFonts w:ascii="仿宋" w:eastAsia="仿宋" w:hAnsi="仿宋" w:hint="eastAsia"/>
          <w:b/>
          <w:sz w:val="28"/>
          <w:szCs w:val="28"/>
        </w:rPr>
        <w:t>二、面向人群</w:t>
      </w:r>
    </w:p>
    <w:p w14:paraId="48027406" w14:textId="37CEB60E" w:rsidR="005E1812" w:rsidRPr="005E1812" w:rsidRDefault="001A1C70" w:rsidP="005E1812">
      <w:pPr>
        <w:spacing w:line="360" w:lineRule="auto"/>
        <w:ind w:firstLineChars="200" w:firstLine="480"/>
        <w:jc w:val="left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/>
          <w:sz w:val="24"/>
          <w:szCs w:val="24"/>
        </w:rPr>
        <w:t>202</w:t>
      </w:r>
      <w:r w:rsidR="00535447">
        <w:rPr>
          <w:rFonts w:ascii="仿宋" w:eastAsia="仿宋" w:hAnsi="仿宋"/>
          <w:sz w:val="24"/>
          <w:szCs w:val="24"/>
        </w:rPr>
        <w:t>5</w:t>
      </w:r>
      <w:r w:rsidR="005E1812" w:rsidRPr="00DF79F2">
        <w:rPr>
          <w:rFonts w:ascii="仿宋" w:eastAsia="仿宋" w:hAnsi="仿宋"/>
          <w:sz w:val="24"/>
          <w:szCs w:val="24"/>
        </w:rPr>
        <w:t>届应届毕业生</w:t>
      </w:r>
      <w:r w:rsidR="005E1812">
        <w:rPr>
          <w:rFonts w:ascii="仿宋" w:eastAsia="仿宋" w:hAnsi="仿宋" w:hint="eastAsia"/>
          <w:sz w:val="24"/>
          <w:szCs w:val="24"/>
        </w:rPr>
        <w:t>，</w:t>
      </w:r>
      <w:r w:rsidR="005E1812" w:rsidRPr="001C4334">
        <w:rPr>
          <w:rFonts w:ascii="仿宋" w:eastAsia="仿宋" w:hAnsi="仿宋" w:hint="eastAsia"/>
          <w:sz w:val="24"/>
          <w:szCs w:val="24"/>
        </w:rPr>
        <w:t>本科及以上学历</w:t>
      </w:r>
      <w:r w:rsidR="005E1812">
        <w:rPr>
          <w:rFonts w:ascii="仿宋" w:eastAsia="仿宋" w:hAnsi="仿宋" w:hint="eastAsia"/>
          <w:sz w:val="24"/>
          <w:szCs w:val="24"/>
        </w:rPr>
        <w:t>。</w:t>
      </w:r>
    </w:p>
    <w:p w14:paraId="2278E2FC" w14:textId="65CCC983" w:rsidR="001C4334" w:rsidRDefault="005E1812" w:rsidP="00520B7C">
      <w:pPr>
        <w:rPr>
          <w:rFonts w:ascii="仿宋" w:eastAsia="仿宋" w:hAnsi="仿宋"/>
          <w:b/>
          <w:sz w:val="28"/>
          <w:szCs w:val="28"/>
        </w:rPr>
      </w:pPr>
      <w:r>
        <w:rPr>
          <w:rFonts w:ascii="仿宋" w:eastAsia="仿宋" w:hAnsi="仿宋" w:hint="eastAsia"/>
          <w:b/>
          <w:sz w:val="28"/>
          <w:szCs w:val="28"/>
        </w:rPr>
        <w:t>三</w:t>
      </w:r>
      <w:r w:rsidR="008D522C">
        <w:rPr>
          <w:rFonts w:ascii="仿宋" w:eastAsia="仿宋" w:hAnsi="仿宋" w:hint="eastAsia"/>
          <w:b/>
          <w:sz w:val="28"/>
          <w:szCs w:val="28"/>
        </w:rPr>
        <w:t>、</w:t>
      </w:r>
      <w:r w:rsidR="001C4334" w:rsidRPr="00520B7C">
        <w:rPr>
          <w:rFonts w:ascii="仿宋" w:eastAsia="仿宋" w:hAnsi="仿宋" w:hint="eastAsia"/>
          <w:b/>
          <w:sz w:val="28"/>
          <w:szCs w:val="28"/>
        </w:rPr>
        <w:t>招聘岗位</w:t>
      </w:r>
    </w:p>
    <w:p w14:paraId="71A4CA54" w14:textId="366EFDB2" w:rsidR="00AF0C1D" w:rsidRDefault="008D522C" w:rsidP="006064B2">
      <w:pPr>
        <w:spacing w:line="360" w:lineRule="auto"/>
        <w:jc w:val="left"/>
        <w:rPr>
          <w:rFonts w:ascii="仿宋" w:eastAsia="仿宋" w:hAnsi="仿宋"/>
          <w:b/>
          <w:sz w:val="24"/>
          <w:szCs w:val="24"/>
        </w:rPr>
      </w:pPr>
      <w:r>
        <w:rPr>
          <w:rFonts w:ascii="仿宋" w:eastAsia="仿宋" w:hAnsi="仿宋" w:hint="eastAsia"/>
          <w:b/>
          <w:sz w:val="24"/>
          <w:szCs w:val="24"/>
        </w:rPr>
        <w:t>（一）</w:t>
      </w:r>
      <w:r w:rsidR="00876E7C">
        <w:rPr>
          <w:rFonts w:ascii="仿宋" w:eastAsia="仿宋" w:hAnsi="仿宋" w:hint="eastAsia"/>
          <w:b/>
          <w:sz w:val="24"/>
          <w:szCs w:val="24"/>
        </w:rPr>
        <w:t>全日制学校</w:t>
      </w:r>
    </w:p>
    <w:p w14:paraId="5D82B9F1" w14:textId="77777777" w:rsidR="00336920" w:rsidRDefault="001A1C70" w:rsidP="001A1C70">
      <w:pPr>
        <w:spacing w:line="360" w:lineRule="auto"/>
        <w:ind w:firstLineChars="200" w:firstLine="480"/>
        <w:jc w:val="left"/>
        <w:rPr>
          <w:rFonts w:ascii="仿宋" w:eastAsia="仿宋" w:hAnsi="仿宋"/>
          <w:color w:val="000000" w:themeColor="text1"/>
          <w:sz w:val="24"/>
          <w:szCs w:val="24"/>
        </w:rPr>
      </w:pPr>
      <w:r w:rsidRPr="001A1C70">
        <w:rPr>
          <w:rFonts w:ascii="仿宋" w:eastAsia="仿宋" w:hAnsi="仿宋" w:hint="eastAsia"/>
          <w:sz w:val="24"/>
          <w:szCs w:val="24"/>
        </w:rPr>
        <w:t>小学教师：</w:t>
      </w:r>
      <w:r w:rsidR="00336920" w:rsidRPr="00336920">
        <w:rPr>
          <w:rFonts w:ascii="仿宋" w:eastAsia="仿宋" w:hAnsi="仿宋" w:hint="eastAsia"/>
          <w:color w:val="000000" w:themeColor="text1"/>
          <w:sz w:val="24"/>
          <w:szCs w:val="24"/>
        </w:rPr>
        <w:t>语文、数学、英语、道法、历史、科学教师；</w:t>
      </w:r>
    </w:p>
    <w:p w14:paraId="473B2255" w14:textId="478BE952" w:rsidR="001A1C70" w:rsidRDefault="001A1C70" w:rsidP="001A1C70">
      <w:pPr>
        <w:spacing w:line="360" w:lineRule="auto"/>
        <w:ind w:firstLineChars="200" w:firstLine="480"/>
        <w:jc w:val="left"/>
        <w:rPr>
          <w:rFonts w:ascii="仿宋" w:eastAsia="仿宋" w:hAnsi="仿宋"/>
          <w:color w:val="000000" w:themeColor="text1"/>
          <w:sz w:val="24"/>
          <w:szCs w:val="24"/>
        </w:rPr>
      </w:pPr>
      <w:r w:rsidRPr="001A1C70">
        <w:rPr>
          <w:rFonts w:ascii="仿宋" w:eastAsia="仿宋" w:hAnsi="仿宋" w:hint="eastAsia"/>
          <w:sz w:val="24"/>
          <w:szCs w:val="24"/>
        </w:rPr>
        <w:t>初中教师：</w:t>
      </w:r>
      <w:r w:rsidR="00336920" w:rsidRPr="00336920">
        <w:rPr>
          <w:rFonts w:ascii="仿宋" w:eastAsia="仿宋" w:hAnsi="仿宋" w:hint="eastAsia"/>
          <w:color w:val="000000" w:themeColor="text1"/>
          <w:sz w:val="24"/>
          <w:szCs w:val="24"/>
        </w:rPr>
        <w:t>语文、数学、英语、物理、化学、历史、地理教师；</w:t>
      </w:r>
    </w:p>
    <w:p w14:paraId="03A98AA7" w14:textId="1436D026" w:rsidR="005D0A7E" w:rsidRPr="005D0A7E" w:rsidRDefault="005D0A7E" w:rsidP="001A1C70">
      <w:pPr>
        <w:spacing w:line="360" w:lineRule="auto"/>
        <w:ind w:firstLineChars="200" w:firstLine="480"/>
        <w:jc w:val="left"/>
        <w:rPr>
          <w:rFonts w:ascii="仿宋" w:eastAsia="仿宋" w:hAnsi="仿宋"/>
          <w:color w:val="000000" w:themeColor="text1"/>
          <w:sz w:val="24"/>
          <w:szCs w:val="24"/>
        </w:rPr>
      </w:pPr>
      <w:r>
        <w:rPr>
          <w:rFonts w:ascii="仿宋" w:eastAsia="仿宋" w:hAnsi="仿宋" w:hint="eastAsia"/>
          <w:color w:val="000000" w:themeColor="text1"/>
          <w:sz w:val="24"/>
          <w:szCs w:val="24"/>
        </w:rPr>
        <w:t>小学初中跨学段教师：</w:t>
      </w:r>
      <w:r w:rsidR="00336920" w:rsidRPr="00336920">
        <w:rPr>
          <w:rFonts w:ascii="仿宋" w:eastAsia="仿宋" w:hAnsi="仿宋" w:hint="eastAsia"/>
          <w:color w:val="000000" w:themeColor="text1"/>
          <w:sz w:val="24"/>
          <w:szCs w:val="24"/>
        </w:rPr>
        <w:t>经济、哲学、音乐、体育、美术、人工智能教师</w:t>
      </w:r>
    </w:p>
    <w:p w14:paraId="27B2BBBB" w14:textId="70FABFF4" w:rsidR="00281DE3" w:rsidRPr="007468FE" w:rsidRDefault="00281DE3" w:rsidP="00281DE3">
      <w:pPr>
        <w:spacing w:line="360" w:lineRule="auto"/>
        <w:jc w:val="left"/>
        <w:rPr>
          <w:rFonts w:ascii="仿宋" w:eastAsia="仿宋" w:hAnsi="仿宋"/>
          <w:b/>
          <w:sz w:val="24"/>
          <w:szCs w:val="24"/>
        </w:rPr>
      </w:pPr>
      <w:r w:rsidRPr="007468FE">
        <w:rPr>
          <w:rFonts w:ascii="仿宋" w:eastAsia="仿宋" w:hAnsi="仿宋" w:hint="eastAsia"/>
          <w:b/>
          <w:sz w:val="24"/>
          <w:szCs w:val="24"/>
        </w:rPr>
        <w:t>（二）</w:t>
      </w:r>
      <w:r w:rsidR="00E94DBB" w:rsidRPr="007468FE">
        <w:rPr>
          <w:rFonts w:ascii="仿宋" w:eastAsia="仿宋" w:hAnsi="仿宋" w:hint="eastAsia"/>
          <w:b/>
          <w:sz w:val="24"/>
          <w:szCs w:val="24"/>
        </w:rPr>
        <w:t>荣誉学院</w:t>
      </w:r>
    </w:p>
    <w:p w14:paraId="4FA27D6E" w14:textId="55DFAEEB" w:rsidR="00281DE3" w:rsidRPr="007468FE" w:rsidRDefault="00281DE3" w:rsidP="00281DE3">
      <w:pPr>
        <w:spacing w:line="360" w:lineRule="auto"/>
        <w:ind w:firstLineChars="200" w:firstLine="480"/>
        <w:jc w:val="left"/>
        <w:rPr>
          <w:rFonts w:ascii="仿宋" w:eastAsia="仿宋" w:hAnsi="仿宋"/>
          <w:sz w:val="24"/>
          <w:szCs w:val="24"/>
        </w:rPr>
      </w:pPr>
      <w:r w:rsidRPr="007468FE">
        <w:rPr>
          <w:rFonts w:ascii="仿宋" w:eastAsia="仿宋" w:hAnsi="仿宋" w:hint="eastAsia"/>
          <w:sz w:val="24"/>
          <w:szCs w:val="24"/>
        </w:rPr>
        <w:t>初中双语化学、数理、生物、</w:t>
      </w:r>
      <w:r w:rsidR="005D0A7E" w:rsidRPr="007468FE">
        <w:rPr>
          <w:rFonts w:ascii="仿宋" w:eastAsia="仿宋" w:hAnsi="仿宋" w:hint="eastAsia"/>
          <w:sz w:val="24"/>
          <w:szCs w:val="24"/>
        </w:rPr>
        <w:t>语文教师</w:t>
      </w:r>
    </w:p>
    <w:p w14:paraId="62E80AD7" w14:textId="1C4BEABF" w:rsidR="00AF0C1D" w:rsidRPr="007468FE" w:rsidRDefault="00AF0C1D" w:rsidP="006064B2">
      <w:pPr>
        <w:spacing w:line="360" w:lineRule="auto"/>
        <w:jc w:val="left"/>
        <w:rPr>
          <w:rFonts w:ascii="仿宋" w:eastAsia="仿宋" w:hAnsi="仿宋"/>
          <w:b/>
          <w:sz w:val="24"/>
          <w:szCs w:val="24"/>
        </w:rPr>
      </w:pPr>
      <w:r w:rsidRPr="007468FE">
        <w:rPr>
          <w:rFonts w:ascii="仿宋" w:eastAsia="仿宋" w:hAnsi="仿宋" w:hint="eastAsia"/>
          <w:b/>
          <w:sz w:val="24"/>
          <w:szCs w:val="24"/>
        </w:rPr>
        <w:lastRenderedPageBreak/>
        <w:t>（</w:t>
      </w:r>
      <w:r w:rsidR="00281DE3" w:rsidRPr="007468FE">
        <w:rPr>
          <w:rFonts w:ascii="仿宋" w:eastAsia="仿宋" w:hAnsi="仿宋" w:hint="eastAsia"/>
          <w:b/>
          <w:sz w:val="24"/>
          <w:szCs w:val="24"/>
        </w:rPr>
        <w:t>三</w:t>
      </w:r>
      <w:r w:rsidRPr="007468FE">
        <w:rPr>
          <w:rFonts w:ascii="仿宋" w:eastAsia="仿宋" w:hAnsi="仿宋" w:hint="eastAsia"/>
          <w:b/>
          <w:sz w:val="24"/>
          <w:szCs w:val="24"/>
        </w:rPr>
        <w:t>）</w:t>
      </w:r>
      <w:r w:rsidR="008F30CC" w:rsidRPr="007468FE">
        <w:rPr>
          <w:rFonts w:ascii="仿宋" w:eastAsia="仿宋" w:hAnsi="仿宋" w:hint="eastAsia"/>
          <w:b/>
          <w:sz w:val="24"/>
          <w:szCs w:val="24"/>
        </w:rPr>
        <w:t>户外教育</w:t>
      </w:r>
    </w:p>
    <w:p w14:paraId="598C0F5C" w14:textId="6AA43A2E" w:rsidR="001A1C70" w:rsidRPr="007468FE" w:rsidRDefault="007468FE" w:rsidP="001A1C70">
      <w:pPr>
        <w:spacing w:line="360" w:lineRule="auto"/>
        <w:ind w:firstLineChars="200" w:firstLine="480"/>
        <w:jc w:val="left"/>
        <w:rPr>
          <w:rFonts w:ascii="仿宋" w:eastAsia="仿宋" w:hAnsi="仿宋"/>
          <w:sz w:val="24"/>
          <w:szCs w:val="24"/>
        </w:rPr>
      </w:pPr>
      <w:r w:rsidRPr="007468FE">
        <w:rPr>
          <w:rFonts w:ascii="仿宋" w:eastAsia="仿宋" w:hAnsi="仿宋" w:hint="eastAsia"/>
          <w:sz w:val="24"/>
          <w:szCs w:val="24"/>
        </w:rPr>
        <w:t>户外产品设计与执行</w:t>
      </w:r>
      <w:r w:rsidR="001A1C70" w:rsidRPr="007468FE">
        <w:rPr>
          <w:rFonts w:ascii="仿宋" w:eastAsia="仿宋" w:hAnsi="仿宋" w:hint="eastAsia"/>
          <w:sz w:val="24"/>
          <w:szCs w:val="24"/>
        </w:rPr>
        <w:t>、帆船营长等</w:t>
      </w:r>
    </w:p>
    <w:p w14:paraId="6775ECFC" w14:textId="1B204298" w:rsidR="00E710B5" w:rsidRPr="007468FE" w:rsidRDefault="00E710B5" w:rsidP="00E710B5">
      <w:pPr>
        <w:spacing w:line="360" w:lineRule="auto"/>
        <w:jc w:val="left"/>
        <w:rPr>
          <w:rFonts w:ascii="仿宋" w:eastAsia="仿宋" w:hAnsi="仿宋"/>
          <w:b/>
          <w:sz w:val="24"/>
          <w:szCs w:val="24"/>
        </w:rPr>
      </w:pPr>
      <w:r w:rsidRPr="007468FE">
        <w:rPr>
          <w:rFonts w:ascii="仿宋" w:eastAsia="仿宋" w:hAnsi="仿宋" w:hint="eastAsia"/>
          <w:b/>
          <w:sz w:val="24"/>
          <w:szCs w:val="24"/>
        </w:rPr>
        <w:t>（四）课程研发</w:t>
      </w:r>
      <w:r w:rsidR="00095AA6" w:rsidRPr="007468FE">
        <w:rPr>
          <w:rFonts w:ascii="仿宋" w:eastAsia="仿宋" w:hAnsi="仿宋" w:hint="eastAsia"/>
          <w:b/>
          <w:sz w:val="24"/>
          <w:szCs w:val="24"/>
        </w:rPr>
        <w:t>与创新教育</w:t>
      </w:r>
    </w:p>
    <w:p w14:paraId="3FA770E0" w14:textId="6555C5C0" w:rsidR="00095AA6" w:rsidRPr="00095AA6" w:rsidRDefault="00095AA6" w:rsidP="00E710B5">
      <w:pPr>
        <w:spacing w:line="360" w:lineRule="auto"/>
        <w:jc w:val="left"/>
        <w:rPr>
          <w:rFonts w:ascii="仿宋" w:eastAsia="仿宋" w:hAnsi="仿宋"/>
          <w:sz w:val="24"/>
          <w:szCs w:val="24"/>
        </w:rPr>
      </w:pPr>
      <w:r w:rsidRPr="007468FE">
        <w:rPr>
          <w:rFonts w:ascii="仿宋" w:eastAsia="仿宋" w:hAnsi="仿宋" w:hint="eastAsia"/>
          <w:b/>
          <w:sz w:val="24"/>
          <w:szCs w:val="24"/>
        </w:rPr>
        <w:t xml:space="preserve"> </w:t>
      </w:r>
      <w:r w:rsidRPr="007468FE">
        <w:rPr>
          <w:rFonts w:ascii="仿宋" w:eastAsia="仿宋" w:hAnsi="仿宋"/>
          <w:b/>
          <w:sz w:val="24"/>
          <w:szCs w:val="24"/>
        </w:rPr>
        <w:t xml:space="preserve">   </w:t>
      </w:r>
      <w:r w:rsidRPr="007468FE">
        <w:rPr>
          <w:rFonts w:ascii="仿宋" w:eastAsia="仿宋" w:hAnsi="仿宋" w:hint="eastAsia"/>
          <w:sz w:val="24"/>
          <w:szCs w:val="24"/>
        </w:rPr>
        <w:t>机器人教师</w:t>
      </w:r>
    </w:p>
    <w:p w14:paraId="076D6926" w14:textId="69B6278F" w:rsidR="001B062D" w:rsidRDefault="005E1812" w:rsidP="007E4441">
      <w:pPr>
        <w:spacing w:line="360" w:lineRule="auto"/>
        <w:jc w:val="left"/>
        <w:rPr>
          <w:rFonts w:ascii="仿宋" w:eastAsia="仿宋" w:hAnsi="仿宋"/>
          <w:b/>
          <w:sz w:val="28"/>
          <w:szCs w:val="28"/>
        </w:rPr>
      </w:pPr>
      <w:r>
        <w:rPr>
          <w:rFonts w:ascii="仿宋" w:eastAsia="仿宋" w:hAnsi="仿宋" w:hint="eastAsia"/>
          <w:b/>
          <w:sz w:val="28"/>
          <w:szCs w:val="28"/>
        </w:rPr>
        <w:t>四</w:t>
      </w:r>
      <w:r w:rsidR="001C4334" w:rsidRPr="007E4441">
        <w:rPr>
          <w:rFonts w:ascii="仿宋" w:eastAsia="仿宋" w:hAnsi="仿宋" w:hint="eastAsia"/>
          <w:b/>
          <w:sz w:val="28"/>
          <w:szCs w:val="28"/>
        </w:rPr>
        <w:t>、工作地点</w:t>
      </w:r>
    </w:p>
    <w:p w14:paraId="5A93D9B6" w14:textId="2695A1B3" w:rsidR="002403C4" w:rsidRDefault="001A1C70" w:rsidP="001B062D">
      <w:pPr>
        <w:spacing w:line="360" w:lineRule="auto"/>
        <w:ind w:firstLineChars="200" w:firstLine="480"/>
        <w:jc w:val="left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深圳、佛山</w:t>
      </w:r>
    </w:p>
    <w:p w14:paraId="556921FF" w14:textId="40DB9229" w:rsidR="00E710B5" w:rsidRDefault="00E710B5" w:rsidP="00E710B5">
      <w:pPr>
        <w:spacing w:line="360" w:lineRule="auto"/>
        <w:jc w:val="left"/>
        <w:rPr>
          <w:rFonts w:ascii="仿宋" w:eastAsia="仿宋" w:hAnsi="仿宋"/>
          <w:b/>
          <w:sz w:val="28"/>
          <w:szCs w:val="28"/>
        </w:rPr>
      </w:pPr>
      <w:r w:rsidRPr="00E710B5">
        <w:rPr>
          <w:rFonts w:ascii="仿宋" w:eastAsia="仿宋" w:hAnsi="仿宋" w:hint="eastAsia"/>
          <w:b/>
          <w:sz w:val="28"/>
          <w:szCs w:val="28"/>
        </w:rPr>
        <w:t>五、福利待遇</w:t>
      </w:r>
    </w:p>
    <w:p w14:paraId="5588BFA8" w14:textId="33CF15C6" w:rsidR="00E710B5" w:rsidRPr="00E710B5" w:rsidRDefault="00E710B5" w:rsidP="00E710B5">
      <w:pPr>
        <w:spacing w:line="360" w:lineRule="auto"/>
        <w:ind w:firstLineChars="200" w:firstLine="480"/>
        <w:jc w:val="left"/>
        <w:rPr>
          <w:rFonts w:ascii="仿宋" w:eastAsia="仿宋" w:hAnsi="仿宋"/>
          <w:sz w:val="24"/>
          <w:szCs w:val="28"/>
        </w:rPr>
      </w:pPr>
      <w:r w:rsidRPr="00E710B5">
        <w:rPr>
          <w:rFonts w:ascii="仿宋" w:eastAsia="仿宋" w:hAnsi="仿宋" w:hint="eastAsia"/>
          <w:sz w:val="24"/>
          <w:szCs w:val="28"/>
        </w:rPr>
        <w:t>1、一流的教育平台：</w:t>
      </w:r>
      <w:r w:rsidR="00854FA5">
        <w:rPr>
          <w:rFonts w:ascii="仿宋" w:eastAsia="仿宋" w:hAnsi="仿宋" w:hint="eastAsia"/>
          <w:sz w:val="24"/>
          <w:szCs w:val="28"/>
        </w:rPr>
        <w:t>万科</w:t>
      </w:r>
      <w:r w:rsidRPr="00E710B5">
        <w:rPr>
          <w:rFonts w:ascii="仿宋" w:eastAsia="仿宋" w:hAnsi="仿宋" w:hint="eastAsia"/>
          <w:sz w:val="24"/>
          <w:szCs w:val="28"/>
        </w:rPr>
        <w:t>梅沙教育平台，顶尖名师团队、国际化视野，为教师提供发展的无限可能;</w:t>
      </w:r>
    </w:p>
    <w:p w14:paraId="7A2D71E2" w14:textId="4F8250B3" w:rsidR="00E710B5" w:rsidRPr="00E710B5" w:rsidRDefault="00E710B5" w:rsidP="00E710B5">
      <w:pPr>
        <w:spacing w:line="360" w:lineRule="auto"/>
        <w:ind w:firstLineChars="200" w:firstLine="480"/>
        <w:jc w:val="left"/>
        <w:rPr>
          <w:rFonts w:ascii="仿宋" w:eastAsia="仿宋" w:hAnsi="仿宋"/>
          <w:sz w:val="24"/>
          <w:szCs w:val="28"/>
        </w:rPr>
      </w:pPr>
      <w:r w:rsidRPr="00E710B5">
        <w:rPr>
          <w:rFonts w:ascii="仿宋" w:eastAsia="仿宋" w:hAnsi="仿宋"/>
          <w:sz w:val="24"/>
          <w:szCs w:val="28"/>
        </w:rPr>
        <w:t>2</w:t>
      </w:r>
      <w:r w:rsidRPr="00E710B5">
        <w:rPr>
          <w:rFonts w:ascii="仿宋" w:eastAsia="仿宋" w:hAnsi="仿宋" w:hint="eastAsia"/>
          <w:sz w:val="24"/>
          <w:szCs w:val="28"/>
        </w:rPr>
        <w:t>、具有市场竞争优势的薪酬</w:t>
      </w:r>
      <w:r w:rsidR="00854FA5">
        <w:rPr>
          <w:rFonts w:ascii="仿宋" w:eastAsia="仿宋" w:hAnsi="仿宋" w:hint="eastAsia"/>
          <w:sz w:val="24"/>
          <w:szCs w:val="28"/>
        </w:rPr>
        <w:t>待遇</w:t>
      </w:r>
      <w:r w:rsidR="00DC4778">
        <w:rPr>
          <w:rFonts w:ascii="仿宋" w:eastAsia="仿宋" w:hAnsi="仿宋" w:hint="eastAsia"/>
          <w:sz w:val="24"/>
          <w:szCs w:val="28"/>
        </w:rPr>
        <w:t>：</w:t>
      </w:r>
      <w:r w:rsidR="00854FA5">
        <w:rPr>
          <w:rFonts w:ascii="仿宋" w:eastAsia="仿宋" w:hAnsi="仿宋" w:hint="eastAsia"/>
          <w:sz w:val="24"/>
          <w:szCs w:val="28"/>
        </w:rPr>
        <w:t>鼓励多劳多得、激发价值创造的薪酬理念。薪酬包涵盖基本薪酬、课酬、职务津贴、校龄津贴、项目激励、学期/学年奖金</w:t>
      </w:r>
      <w:r w:rsidR="006D7D2E">
        <w:rPr>
          <w:rFonts w:ascii="仿宋" w:eastAsia="仿宋" w:hAnsi="仿宋" w:hint="eastAsia"/>
          <w:sz w:val="24"/>
          <w:szCs w:val="28"/>
        </w:rPr>
        <w:t>、住宿补贴、餐饮补贴、交通补贴、通讯补贴</w:t>
      </w:r>
      <w:r w:rsidR="00854FA5">
        <w:rPr>
          <w:rFonts w:ascii="仿宋" w:eastAsia="仿宋" w:hAnsi="仿宋" w:hint="eastAsia"/>
          <w:sz w:val="24"/>
          <w:szCs w:val="28"/>
        </w:rPr>
        <w:t>等。</w:t>
      </w:r>
      <w:r w:rsidR="0018251A">
        <w:rPr>
          <w:rFonts w:ascii="仿宋" w:eastAsia="仿宋" w:hAnsi="仿宋" w:hint="eastAsia"/>
          <w:sz w:val="24"/>
          <w:szCs w:val="28"/>
        </w:rPr>
        <w:t>我们针对不同岗位定制化设计有竞争力的薪酬方案，具体薪酬</w:t>
      </w:r>
      <w:r w:rsidRPr="00E710B5">
        <w:rPr>
          <w:rFonts w:ascii="仿宋" w:eastAsia="仿宋" w:hAnsi="仿宋" w:hint="eastAsia"/>
          <w:sz w:val="24"/>
          <w:szCs w:val="28"/>
        </w:rPr>
        <w:t>面谈;</w:t>
      </w:r>
    </w:p>
    <w:p w14:paraId="3C76F3D9" w14:textId="748EFFFB" w:rsidR="00E710B5" w:rsidRPr="00E710B5" w:rsidRDefault="00E710B5" w:rsidP="00E710B5">
      <w:pPr>
        <w:spacing w:line="360" w:lineRule="auto"/>
        <w:ind w:firstLineChars="200" w:firstLine="480"/>
        <w:jc w:val="left"/>
        <w:rPr>
          <w:rFonts w:ascii="仿宋" w:eastAsia="仿宋" w:hAnsi="仿宋"/>
          <w:sz w:val="24"/>
          <w:szCs w:val="28"/>
        </w:rPr>
      </w:pPr>
      <w:r w:rsidRPr="00E710B5">
        <w:rPr>
          <w:rFonts w:ascii="仿宋" w:eastAsia="仿宋" w:hAnsi="仿宋" w:hint="eastAsia"/>
          <w:sz w:val="24"/>
          <w:szCs w:val="28"/>
        </w:rPr>
        <w:t>3</w:t>
      </w:r>
      <w:r w:rsidR="0018251A">
        <w:rPr>
          <w:rFonts w:ascii="仿宋" w:eastAsia="仿宋" w:hAnsi="仿宋" w:hint="eastAsia"/>
          <w:sz w:val="24"/>
          <w:szCs w:val="28"/>
        </w:rPr>
        <w:t>、全面充分的福利保障：五</w:t>
      </w:r>
      <w:r w:rsidRPr="00E710B5">
        <w:rPr>
          <w:rFonts w:ascii="仿宋" w:eastAsia="仿宋" w:hAnsi="仿宋" w:hint="eastAsia"/>
          <w:sz w:val="24"/>
          <w:szCs w:val="28"/>
        </w:rPr>
        <w:t>险一金、</w:t>
      </w:r>
      <w:r w:rsidR="0018251A">
        <w:rPr>
          <w:rFonts w:ascii="仿宋" w:eastAsia="仿宋" w:hAnsi="仿宋" w:hint="eastAsia"/>
          <w:sz w:val="24"/>
          <w:szCs w:val="28"/>
        </w:rPr>
        <w:t>补充商业保险、</w:t>
      </w:r>
      <w:r w:rsidR="006D7D2E">
        <w:rPr>
          <w:rFonts w:ascii="仿宋" w:eastAsia="仿宋" w:hAnsi="仿宋" w:hint="eastAsia"/>
          <w:sz w:val="24"/>
          <w:szCs w:val="28"/>
        </w:rPr>
        <w:t>温馨宿舍（部分学校提供）、美味食堂、</w:t>
      </w:r>
      <w:r w:rsidR="006D7D2E" w:rsidRPr="00E710B5">
        <w:rPr>
          <w:rFonts w:ascii="仿宋" w:eastAsia="仿宋" w:hAnsi="仿宋" w:hint="eastAsia"/>
          <w:sz w:val="24"/>
          <w:szCs w:val="28"/>
        </w:rPr>
        <w:t>带薪寒暑假</w:t>
      </w:r>
      <w:r w:rsidR="006D7D2E">
        <w:rPr>
          <w:rFonts w:ascii="仿宋" w:eastAsia="仿宋" w:hAnsi="仿宋" w:hint="eastAsia"/>
          <w:sz w:val="24"/>
          <w:szCs w:val="28"/>
        </w:rPr>
        <w:t>、</w:t>
      </w:r>
      <w:r w:rsidR="006D7D2E" w:rsidRPr="00E710B5">
        <w:rPr>
          <w:rFonts w:ascii="仿宋" w:eastAsia="仿宋" w:hAnsi="仿宋" w:hint="eastAsia"/>
          <w:sz w:val="24"/>
          <w:szCs w:val="28"/>
        </w:rPr>
        <w:t>年度体检、教职工子女入读超低折扣、</w:t>
      </w:r>
      <w:r w:rsidR="006D7D2E">
        <w:rPr>
          <w:rFonts w:ascii="仿宋" w:eastAsia="仿宋" w:hAnsi="仿宋" w:hint="eastAsia"/>
          <w:sz w:val="24"/>
          <w:szCs w:val="28"/>
        </w:rPr>
        <w:t>享受和公办学校同等的职称评定等</w:t>
      </w:r>
      <w:r w:rsidRPr="00E710B5">
        <w:rPr>
          <w:rFonts w:ascii="仿宋" w:eastAsia="仿宋" w:hAnsi="仿宋" w:hint="eastAsia"/>
          <w:sz w:val="24"/>
          <w:szCs w:val="28"/>
        </w:rPr>
        <w:t>；</w:t>
      </w:r>
    </w:p>
    <w:p w14:paraId="4283085D" w14:textId="231D3691" w:rsidR="00E710B5" w:rsidRPr="00854FA5" w:rsidRDefault="00E710B5" w:rsidP="00854FA5">
      <w:pPr>
        <w:spacing w:line="360" w:lineRule="auto"/>
        <w:ind w:firstLineChars="200" w:firstLine="480"/>
        <w:jc w:val="left"/>
        <w:rPr>
          <w:rFonts w:ascii="仿宋" w:eastAsia="仿宋" w:hAnsi="仿宋"/>
          <w:sz w:val="24"/>
          <w:szCs w:val="28"/>
        </w:rPr>
      </w:pPr>
      <w:r w:rsidRPr="00E710B5">
        <w:rPr>
          <w:rFonts w:ascii="仿宋" w:eastAsia="仿宋" w:hAnsi="仿宋"/>
          <w:sz w:val="24"/>
          <w:szCs w:val="28"/>
        </w:rPr>
        <w:t>4</w:t>
      </w:r>
      <w:r w:rsidRPr="00E710B5">
        <w:rPr>
          <w:rFonts w:ascii="仿宋" w:eastAsia="仿宋" w:hAnsi="仿宋" w:hint="eastAsia"/>
          <w:sz w:val="24"/>
          <w:szCs w:val="28"/>
        </w:rPr>
        <w:t>、丰富多样的人文关怀：</w:t>
      </w:r>
      <w:r w:rsidR="002D1A11">
        <w:rPr>
          <w:rFonts w:ascii="仿宋" w:eastAsia="仿宋" w:hAnsi="仿宋" w:hint="eastAsia"/>
          <w:sz w:val="24"/>
          <w:szCs w:val="28"/>
        </w:rPr>
        <w:t>导师带教、</w:t>
      </w:r>
      <w:r w:rsidRPr="00E710B5">
        <w:rPr>
          <w:rFonts w:ascii="仿宋" w:eastAsia="仿宋" w:hAnsi="仿宋" w:hint="eastAsia"/>
          <w:sz w:val="24"/>
          <w:szCs w:val="28"/>
        </w:rPr>
        <w:t>专业培训、团建活动、</w:t>
      </w:r>
      <w:r w:rsidR="002D1A11">
        <w:rPr>
          <w:rFonts w:ascii="仿宋" w:eastAsia="仿宋" w:hAnsi="仿宋" w:hint="eastAsia"/>
          <w:sz w:val="24"/>
          <w:szCs w:val="28"/>
        </w:rPr>
        <w:t>节</w:t>
      </w:r>
      <w:r w:rsidRPr="00E710B5">
        <w:rPr>
          <w:rFonts w:ascii="仿宋" w:eastAsia="仿宋" w:hAnsi="仿宋" w:hint="eastAsia"/>
          <w:sz w:val="24"/>
          <w:szCs w:val="28"/>
        </w:rPr>
        <w:t>日</w:t>
      </w:r>
      <w:r w:rsidR="006D7D2E">
        <w:rPr>
          <w:rFonts w:ascii="仿宋" w:eastAsia="仿宋" w:hAnsi="仿宋" w:hint="eastAsia"/>
          <w:sz w:val="24"/>
          <w:szCs w:val="28"/>
        </w:rPr>
        <w:t>礼品</w:t>
      </w:r>
      <w:r w:rsidRPr="00E710B5">
        <w:rPr>
          <w:rFonts w:ascii="仿宋" w:eastAsia="仿宋" w:hAnsi="仿宋" w:hint="eastAsia"/>
          <w:sz w:val="24"/>
          <w:szCs w:val="28"/>
        </w:rPr>
        <w:t>、</w:t>
      </w:r>
      <w:r w:rsidR="002D1A11">
        <w:rPr>
          <w:rFonts w:ascii="仿宋" w:eastAsia="仿宋" w:hAnsi="仿宋" w:hint="eastAsia"/>
          <w:sz w:val="24"/>
          <w:szCs w:val="28"/>
        </w:rPr>
        <w:t>工作</w:t>
      </w:r>
      <w:r w:rsidR="002D1A11" w:rsidRPr="00E710B5">
        <w:rPr>
          <w:rFonts w:ascii="仿宋" w:eastAsia="仿宋" w:hAnsi="仿宋" w:hint="eastAsia"/>
          <w:sz w:val="24"/>
          <w:szCs w:val="28"/>
        </w:rPr>
        <w:t>茶歇、</w:t>
      </w:r>
      <w:r w:rsidRPr="00E710B5">
        <w:rPr>
          <w:rFonts w:ascii="仿宋" w:eastAsia="仿宋" w:hAnsi="仿宋" w:hint="eastAsia"/>
          <w:sz w:val="24"/>
          <w:szCs w:val="28"/>
        </w:rPr>
        <w:t>生日会、健身场馆等。</w:t>
      </w:r>
    </w:p>
    <w:p w14:paraId="50F3B221" w14:textId="27AEB001" w:rsidR="001C4334" w:rsidRDefault="00A40AC7" w:rsidP="007E4441">
      <w:pPr>
        <w:spacing w:line="360" w:lineRule="auto"/>
        <w:jc w:val="left"/>
        <w:rPr>
          <w:rFonts w:ascii="仿宋" w:eastAsia="仿宋" w:hAnsi="仿宋"/>
          <w:b/>
          <w:sz w:val="28"/>
          <w:szCs w:val="28"/>
        </w:rPr>
      </w:pPr>
      <w:r>
        <w:rPr>
          <w:rFonts w:ascii="仿宋" w:eastAsia="仿宋" w:hAnsi="仿宋" w:hint="eastAsia"/>
          <w:b/>
          <w:sz w:val="28"/>
          <w:szCs w:val="28"/>
        </w:rPr>
        <w:t>六</w:t>
      </w:r>
      <w:r w:rsidR="001C4334" w:rsidRPr="007E4441">
        <w:rPr>
          <w:rFonts w:ascii="仿宋" w:eastAsia="仿宋" w:hAnsi="仿宋" w:hint="eastAsia"/>
          <w:b/>
          <w:sz w:val="28"/>
          <w:szCs w:val="28"/>
        </w:rPr>
        <w:t>、</w:t>
      </w:r>
      <w:r>
        <w:rPr>
          <w:rFonts w:ascii="仿宋" w:eastAsia="仿宋" w:hAnsi="仿宋" w:hint="eastAsia"/>
          <w:b/>
          <w:sz w:val="28"/>
          <w:szCs w:val="28"/>
        </w:rPr>
        <w:t>校招</w:t>
      </w:r>
      <w:r w:rsidR="001C4334" w:rsidRPr="007E4441">
        <w:rPr>
          <w:rFonts w:ascii="仿宋" w:eastAsia="仿宋" w:hAnsi="仿宋" w:hint="eastAsia"/>
          <w:b/>
          <w:sz w:val="28"/>
          <w:szCs w:val="28"/>
        </w:rPr>
        <w:t>流程</w:t>
      </w:r>
    </w:p>
    <w:p w14:paraId="0FA45FDD" w14:textId="27116593" w:rsidR="009E37C8" w:rsidRPr="0036096E" w:rsidRDefault="00112ED8" w:rsidP="00535447">
      <w:pPr>
        <w:spacing w:line="360" w:lineRule="auto"/>
        <w:ind w:firstLineChars="200" w:firstLine="480"/>
        <w:jc w:val="left"/>
        <w:rPr>
          <w:rFonts w:ascii="仿宋" w:eastAsia="仿宋" w:hAnsi="仿宋"/>
          <w:sz w:val="24"/>
          <w:szCs w:val="24"/>
        </w:rPr>
      </w:pPr>
      <w:r w:rsidRPr="005E1812">
        <w:rPr>
          <w:rFonts w:ascii="仿宋" w:eastAsia="仿宋" w:hAnsi="仿宋" w:hint="eastAsia"/>
          <w:sz w:val="24"/>
          <w:szCs w:val="24"/>
        </w:rPr>
        <w:t>简历</w:t>
      </w:r>
      <w:r w:rsidR="00196DF9" w:rsidRPr="005E1812">
        <w:rPr>
          <w:rFonts w:ascii="仿宋" w:eastAsia="仿宋" w:hAnsi="仿宋" w:hint="eastAsia"/>
          <w:sz w:val="24"/>
          <w:szCs w:val="24"/>
        </w:rPr>
        <w:t>投递</w:t>
      </w:r>
      <w:r w:rsidR="009A5387" w:rsidRPr="005E1812">
        <w:rPr>
          <w:rFonts w:ascii="仿宋" w:eastAsia="仿宋" w:hAnsi="仿宋"/>
          <w:sz w:val="24"/>
          <w:szCs w:val="24"/>
        </w:rPr>
        <w:t>&amp;</w:t>
      </w:r>
      <w:r w:rsidR="009A5387" w:rsidRPr="005E1812">
        <w:rPr>
          <w:rFonts w:ascii="仿宋" w:eastAsia="仿宋" w:hAnsi="仿宋" w:hint="eastAsia"/>
          <w:sz w:val="24"/>
          <w:szCs w:val="24"/>
        </w:rPr>
        <w:t>测评</w:t>
      </w:r>
      <w:r w:rsidR="007E4441" w:rsidRPr="005E1812">
        <w:rPr>
          <w:rFonts w:ascii="仿宋" w:eastAsia="仿宋" w:hAnsi="仿宋"/>
          <w:sz w:val="24"/>
          <w:szCs w:val="24"/>
        </w:rPr>
        <w:t>-</w:t>
      </w:r>
      <w:r w:rsidR="00196DF9" w:rsidRPr="005E1812">
        <w:rPr>
          <w:rFonts w:ascii="仿宋" w:eastAsia="仿宋" w:hAnsi="仿宋"/>
          <w:sz w:val="24"/>
          <w:szCs w:val="24"/>
        </w:rPr>
        <w:t>HR</w:t>
      </w:r>
      <w:r w:rsidRPr="005E1812">
        <w:rPr>
          <w:rFonts w:ascii="仿宋" w:eastAsia="仿宋" w:hAnsi="仿宋" w:hint="eastAsia"/>
          <w:sz w:val="24"/>
          <w:szCs w:val="24"/>
        </w:rPr>
        <w:t>面试</w:t>
      </w:r>
      <w:r w:rsidR="007E4441" w:rsidRPr="005E1812">
        <w:rPr>
          <w:rFonts w:ascii="仿宋" w:eastAsia="仿宋" w:hAnsi="仿宋"/>
          <w:sz w:val="24"/>
          <w:szCs w:val="24"/>
        </w:rPr>
        <w:t>-试讲/专业面试-</w:t>
      </w:r>
      <w:r w:rsidR="009A5387" w:rsidRPr="005E1812">
        <w:rPr>
          <w:rFonts w:ascii="仿宋" w:eastAsia="仿宋" w:hAnsi="仿宋"/>
          <w:sz w:val="24"/>
          <w:szCs w:val="24"/>
        </w:rPr>
        <w:t>发放</w:t>
      </w:r>
      <w:r w:rsidR="00773284" w:rsidRPr="005E1812">
        <w:rPr>
          <w:rFonts w:ascii="仿宋" w:eastAsia="仿宋" w:hAnsi="仿宋"/>
          <w:sz w:val="24"/>
          <w:szCs w:val="24"/>
        </w:rPr>
        <w:t>offer</w:t>
      </w:r>
      <w:r w:rsidRPr="005E1812">
        <w:rPr>
          <w:rFonts w:ascii="仿宋" w:eastAsia="仿宋" w:hAnsi="仿宋"/>
          <w:sz w:val="24"/>
          <w:szCs w:val="24"/>
        </w:rPr>
        <w:t>-签订</w:t>
      </w:r>
      <w:r w:rsidR="00773284" w:rsidRPr="005E1812">
        <w:rPr>
          <w:rFonts w:ascii="仿宋" w:eastAsia="仿宋" w:hAnsi="仿宋"/>
          <w:sz w:val="24"/>
          <w:szCs w:val="24"/>
        </w:rPr>
        <w:t>三方</w:t>
      </w:r>
      <w:r w:rsidR="002550E4">
        <w:rPr>
          <w:rFonts w:ascii="仿宋" w:eastAsia="仿宋" w:hAnsi="仿宋" w:hint="eastAsia"/>
          <w:sz w:val="24"/>
          <w:szCs w:val="24"/>
        </w:rPr>
        <w:t>-</w:t>
      </w:r>
      <w:r w:rsidR="002550E4" w:rsidRPr="005E1812">
        <w:rPr>
          <w:rFonts w:ascii="仿宋" w:eastAsia="仿宋" w:hAnsi="仿宋" w:hint="eastAsia"/>
          <w:sz w:val="24"/>
          <w:szCs w:val="24"/>
        </w:rPr>
        <w:t>体验之旅</w:t>
      </w:r>
      <w:r w:rsidR="002550E4">
        <w:rPr>
          <w:rFonts w:ascii="仿宋" w:eastAsia="仿宋" w:hAnsi="仿宋" w:hint="eastAsia"/>
          <w:sz w:val="24"/>
          <w:szCs w:val="24"/>
        </w:rPr>
        <w:t>/实习</w:t>
      </w:r>
      <w:r w:rsidR="00535447">
        <w:rPr>
          <w:rFonts w:ascii="仿宋" w:eastAsia="仿宋" w:hAnsi="仿宋" w:hint="eastAsia"/>
          <w:sz w:val="24"/>
          <w:szCs w:val="24"/>
        </w:rPr>
        <w:t>-入职</w:t>
      </w:r>
    </w:p>
    <w:p w14:paraId="63258CA5" w14:textId="2D414078" w:rsidR="0036096E" w:rsidRPr="0036096E" w:rsidRDefault="00170F9D" w:rsidP="0036096E">
      <w:pPr>
        <w:spacing w:line="360" w:lineRule="auto"/>
        <w:jc w:val="left"/>
        <w:rPr>
          <w:rFonts w:ascii="仿宋" w:eastAsia="仿宋" w:hAnsi="仿宋"/>
          <w:b/>
          <w:sz w:val="28"/>
          <w:szCs w:val="28"/>
        </w:rPr>
      </w:pPr>
      <w:r>
        <w:rPr>
          <w:rFonts w:ascii="仿宋" w:eastAsia="仿宋" w:hAnsi="仿宋" w:hint="eastAsia"/>
          <w:b/>
          <w:sz w:val="28"/>
          <w:szCs w:val="28"/>
        </w:rPr>
        <w:t>七</w:t>
      </w:r>
      <w:r w:rsidR="008C664F">
        <w:rPr>
          <w:rFonts w:ascii="仿宋" w:eastAsia="仿宋" w:hAnsi="仿宋" w:hint="eastAsia"/>
          <w:b/>
          <w:sz w:val="28"/>
          <w:szCs w:val="28"/>
        </w:rPr>
        <w:t>、</w:t>
      </w:r>
      <w:r w:rsidR="005E1812">
        <w:rPr>
          <w:rFonts w:ascii="仿宋" w:eastAsia="仿宋" w:hAnsi="仿宋" w:hint="eastAsia"/>
          <w:b/>
          <w:sz w:val="28"/>
          <w:szCs w:val="28"/>
        </w:rPr>
        <w:t>宣讲会</w:t>
      </w:r>
      <w:r w:rsidR="008C664F">
        <w:rPr>
          <w:rFonts w:ascii="仿宋" w:eastAsia="仿宋" w:hAnsi="仿宋" w:hint="eastAsia"/>
          <w:b/>
          <w:sz w:val="28"/>
          <w:szCs w:val="28"/>
        </w:rPr>
        <w:t>及线下面试行程安排</w:t>
      </w:r>
    </w:p>
    <w:p w14:paraId="646F8394" w14:textId="3E0E478D" w:rsidR="008C664F" w:rsidRPr="008C664F" w:rsidRDefault="0036096E" w:rsidP="0036096E">
      <w:pPr>
        <w:ind w:firstLineChars="200" w:firstLine="480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宣讲会</w:t>
      </w:r>
      <w:r w:rsidR="008C664F" w:rsidRPr="008C664F">
        <w:rPr>
          <w:rFonts w:ascii="仿宋" w:eastAsia="仿宋" w:hAnsi="仿宋" w:hint="eastAsia"/>
          <w:sz w:val="24"/>
          <w:szCs w:val="24"/>
        </w:rPr>
        <w:t>时间：202</w:t>
      </w:r>
      <w:r w:rsidR="00E57F00">
        <w:rPr>
          <w:rFonts w:ascii="仿宋" w:eastAsia="仿宋" w:hAnsi="仿宋"/>
          <w:sz w:val="24"/>
          <w:szCs w:val="24"/>
        </w:rPr>
        <w:t>5</w:t>
      </w:r>
      <w:r w:rsidR="00442E17">
        <w:rPr>
          <w:rFonts w:ascii="仿宋" w:eastAsia="仿宋" w:hAnsi="仿宋" w:hint="eastAsia"/>
          <w:sz w:val="24"/>
          <w:szCs w:val="24"/>
        </w:rPr>
        <w:t>年</w:t>
      </w:r>
      <w:r w:rsidR="00E57F00">
        <w:rPr>
          <w:rFonts w:ascii="仿宋" w:eastAsia="仿宋" w:hAnsi="仿宋"/>
          <w:sz w:val="24"/>
          <w:szCs w:val="24"/>
        </w:rPr>
        <w:t>2</w:t>
      </w:r>
      <w:r w:rsidR="00E57F00">
        <w:rPr>
          <w:rFonts w:ascii="仿宋" w:eastAsia="仿宋" w:hAnsi="仿宋" w:hint="eastAsia"/>
          <w:sz w:val="24"/>
          <w:szCs w:val="24"/>
        </w:rPr>
        <w:t>月-</w:t>
      </w:r>
      <w:r w:rsidR="00E57F00">
        <w:rPr>
          <w:rFonts w:ascii="仿宋" w:eastAsia="仿宋" w:hAnsi="仿宋"/>
          <w:sz w:val="24"/>
          <w:szCs w:val="24"/>
        </w:rPr>
        <w:t>3</w:t>
      </w:r>
      <w:r w:rsidR="00E57F00">
        <w:rPr>
          <w:rFonts w:ascii="仿宋" w:eastAsia="仿宋" w:hAnsi="仿宋" w:hint="eastAsia"/>
          <w:sz w:val="24"/>
          <w:szCs w:val="24"/>
        </w:rPr>
        <w:t>月</w:t>
      </w:r>
    </w:p>
    <w:p w14:paraId="7B986C76" w14:textId="59A2B59D" w:rsidR="0036096E" w:rsidRDefault="00442E17" w:rsidP="0036096E">
      <w:pPr>
        <w:spacing w:line="360" w:lineRule="auto"/>
        <w:ind w:firstLineChars="200" w:firstLine="480"/>
        <w:jc w:val="left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宣讲院校：</w:t>
      </w:r>
      <w:r w:rsidR="0036096E">
        <w:rPr>
          <w:rFonts w:ascii="仿宋" w:eastAsia="仿宋" w:hAnsi="仿宋" w:hint="eastAsia"/>
          <w:sz w:val="24"/>
          <w:szCs w:val="24"/>
        </w:rPr>
        <w:t>东北师范大学、</w:t>
      </w:r>
      <w:r w:rsidR="00DD48FD">
        <w:rPr>
          <w:rFonts w:ascii="仿宋" w:eastAsia="仿宋" w:hAnsi="仿宋" w:hint="eastAsia"/>
          <w:sz w:val="24"/>
          <w:szCs w:val="24"/>
        </w:rPr>
        <w:t>西南大学、华南师范大学</w:t>
      </w:r>
      <w:r w:rsidR="0036096E">
        <w:rPr>
          <w:rFonts w:ascii="仿宋" w:eastAsia="仿宋" w:hAnsi="仿宋" w:hint="eastAsia"/>
          <w:sz w:val="24"/>
          <w:szCs w:val="24"/>
        </w:rPr>
        <w:t>等</w:t>
      </w:r>
    </w:p>
    <w:p w14:paraId="5F44E554" w14:textId="3C7AA756" w:rsidR="00DD48FD" w:rsidRDefault="00DD48FD" w:rsidP="0036096E">
      <w:pPr>
        <w:spacing w:line="360" w:lineRule="auto"/>
        <w:ind w:firstLineChars="200" w:firstLine="480"/>
        <w:jc w:val="left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具体进校宣讲、面试时间请关注【梅沙教育】微信公众号</w:t>
      </w:r>
      <w:r w:rsidR="001C01E2">
        <w:rPr>
          <w:rFonts w:ascii="仿宋" w:eastAsia="仿宋" w:hAnsi="仿宋" w:hint="eastAsia"/>
          <w:sz w:val="24"/>
          <w:szCs w:val="24"/>
        </w:rPr>
        <w:t>后续推文</w:t>
      </w:r>
      <w:r>
        <w:rPr>
          <w:rFonts w:ascii="仿宋" w:eastAsia="仿宋" w:hAnsi="仿宋" w:hint="eastAsia"/>
          <w:sz w:val="24"/>
          <w:szCs w:val="24"/>
        </w:rPr>
        <w:t>。</w:t>
      </w:r>
    </w:p>
    <w:p w14:paraId="3A07E27B" w14:textId="75159999" w:rsidR="008C664F" w:rsidRDefault="00170F9D" w:rsidP="008C664F">
      <w:pPr>
        <w:spacing w:line="360" w:lineRule="auto"/>
        <w:jc w:val="left"/>
        <w:rPr>
          <w:rFonts w:ascii="仿宋" w:eastAsia="仿宋" w:hAnsi="仿宋"/>
          <w:b/>
          <w:sz w:val="28"/>
          <w:szCs w:val="28"/>
        </w:rPr>
      </w:pPr>
      <w:r>
        <w:rPr>
          <w:rFonts w:ascii="仿宋" w:eastAsia="仿宋" w:hAnsi="仿宋" w:hint="eastAsia"/>
          <w:b/>
          <w:sz w:val="28"/>
          <w:szCs w:val="28"/>
        </w:rPr>
        <w:t>八</w:t>
      </w:r>
      <w:r w:rsidR="008C664F">
        <w:rPr>
          <w:rFonts w:ascii="仿宋" w:eastAsia="仿宋" w:hAnsi="仿宋" w:hint="eastAsia"/>
          <w:b/>
          <w:sz w:val="28"/>
          <w:szCs w:val="28"/>
        </w:rPr>
        <w:t>、投递方式</w:t>
      </w:r>
    </w:p>
    <w:p w14:paraId="6C91DE32" w14:textId="11C3330C" w:rsidR="00112ED8" w:rsidRDefault="00112ED8" w:rsidP="008C664F">
      <w:pPr>
        <w:spacing w:line="360" w:lineRule="auto"/>
        <w:ind w:firstLineChars="200" w:firstLine="480"/>
        <w:rPr>
          <w:rFonts w:ascii="仿宋" w:eastAsia="仿宋" w:hAnsi="仿宋"/>
          <w:sz w:val="24"/>
          <w:szCs w:val="24"/>
        </w:rPr>
      </w:pPr>
      <w:r w:rsidRPr="00DF79F2">
        <w:rPr>
          <w:rFonts w:ascii="仿宋" w:eastAsia="仿宋" w:hAnsi="仿宋" w:hint="eastAsia"/>
          <w:sz w:val="24"/>
          <w:szCs w:val="24"/>
        </w:rPr>
        <w:t>1、</w:t>
      </w:r>
      <w:r w:rsidR="00AA44BD">
        <w:rPr>
          <w:rFonts w:ascii="仿宋" w:eastAsia="仿宋" w:hAnsi="仿宋" w:hint="eastAsia"/>
          <w:sz w:val="24"/>
          <w:szCs w:val="24"/>
        </w:rPr>
        <w:t>P</w:t>
      </w:r>
      <w:r w:rsidR="00AA44BD">
        <w:rPr>
          <w:rFonts w:ascii="仿宋" w:eastAsia="仿宋" w:hAnsi="仿宋"/>
          <w:sz w:val="24"/>
          <w:szCs w:val="24"/>
        </w:rPr>
        <w:t>C</w:t>
      </w:r>
      <w:r w:rsidR="00AA44BD">
        <w:rPr>
          <w:rFonts w:ascii="仿宋" w:eastAsia="仿宋" w:hAnsi="仿宋" w:hint="eastAsia"/>
          <w:sz w:val="24"/>
          <w:szCs w:val="24"/>
        </w:rPr>
        <w:t>端：</w:t>
      </w:r>
      <w:r w:rsidRPr="00DF79F2">
        <w:rPr>
          <w:rFonts w:ascii="仿宋" w:eastAsia="仿宋" w:hAnsi="仿宋" w:hint="eastAsia"/>
          <w:sz w:val="24"/>
          <w:szCs w:val="24"/>
        </w:rPr>
        <w:t>登录</w:t>
      </w:r>
      <w:r w:rsidR="00773284">
        <w:rPr>
          <w:rFonts w:ascii="仿宋" w:eastAsia="仿宋" w:hAnsi="仿宋" w:hint="eastAsia"/>
          <w:b/>
          <w:sz w:val="24"/>
          <w:szCs w:val="24"/>
        </w:rPr>
        <w:t>梅沙教育</w:t>
      </w:r>
      <w:r w:rsidR="00AF0C1D">
        <w:rPr>
          <w:rFonts w:ascii="仿宋" w:eastAsia="仿宋" w:hAnsi="仿宋" w:hint="eastAsia"/>
          <w:b/>
          <w:sz w:val="24"/>
          <w:szCs w:val="24"/>
        </w:rPr>
        <w:t>校园</w:t>
      </w:r>
      <w:r w:rsidRPr="00DF79F2">
        <w:rPr>
          <w:rFonts w:ascii="仿宋" w:eastAsia="仿宋" w:hAnsi="仿宋" w:hint="eastAsia"/>
          <w:b/>
          <w:sz w:val="24"/>
          <w:szCs w:val="24"/>
        </w:rPr>
        <w:t>招聘官网</w:t>
      </w:r>
      <w:r w:rsidRPr="00DF79F2">
        <w:rPr>
          <w:rFonts w:ascii="仿宋" w:eastAsia="仿宋" w:hAnsi="仿宋" w:hint="eastAsia"/>
          <w:sz w:val="24"/>
          <w:szCs w:val="24"/>
        </w:rPr>
        <w:t>（</w:t>
      </w:r>
      <w:r w:rsidR="00686902" w:rsidRPr="00686902">
        <w:rPr>
          <w:rFonts w:ascii="仿宋" w:eastAsia="仿宋" w:hAnsi="仿宋"/>
          <w:sz w:val="24"/>
          <w:szCs w:val="24"/>
        </w:rPr>
        <w:t>https://app.mokahr.com/campus-recruitment/vanke/39865</w:t>
      </w:r>
      <w:r w:rsidRPr="00DF79F2">
        <w:rPr>
          <w:rFonts w:ascii="仿宋" w:eastAsia="仿宋" w:hAnsi="仿宋"/>
          <w:sz w:val="24"/>
          <w:szCs w:val="24"/>
        </w:rPr>
        <w:t>)</w:t>
      </w:r>
      <w:r w:rsidRPr="00DF79F2">
        <w:rPr>
          <w:rFonts w:ascii="仿宋" w:eastAsia="仿宋" w:hAnsi="仿宋" w:hint="eastAsia"/>
          <w:sz w:val="24"/>
          <w:szCs w:val="24"/>
        </w:rPr>
        <w:t>，完成简历投递；</w:t>
      </w:r>
    </w:p>
    <w:p w14:paraId="609FCFAF" w14:textId="1407783B" w:rsidR="00AA44BD" w:rsidRDefault="00AA44BD" w:rsidP="00AA44BD">
      <w:pPr>
        <w:spacing w:line="360" w:lineRule="auto"/>
        <w:ind w:firstLineChars="200" w:firstLine="480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lastRenderedPageBreak/>
        <w:t>２、移动端：扫描下方二维码进入网申页面，上传简历完成投递；</w:t>
      </w:r>
    </w:p>
    <w:p w14:paraId="7D9C206F" w14:textId="46CDC27F" w:rsidR="00AA44BD" w:rsidRPr="00AA44BD" w:rsidRDefault="008C1B25" w:rsidP="008C1B25">
      <w:pPr>
        <w:spacing w:line="360" w:lineRule="auto"/>
        <w:ind w:firstLineChars="200" w:firstLine="480"/>
        <w:jc w:val="center"/>
        <w:rPr>
          <w:rFonts w:ascii="仿宋" w:eastAsia="仿宋" w:hAnsi="仿宋" w:hint="eastAsia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pict w14:anchorId="611A47B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9.85pt;height:129.85pt">
            <v:imagedata r:id="rId8" o:title="aBG0kK_84F"/>
          </v:shape>
        </w:pict>
      </w:r>
    </w:p>
    <w:p w14:paraId="7611EB78" w14:textId="1158AC11" w:rsidR="00EE63A7" w:rsidRPr="00EE63A7" w:rsidRDefault="00AA44BD" w:rsidP="00AA44BD">
      <w:pPr>
        <w:spacing w:line="360" w:lineRule="auto"/>
        <w:ind w:firstLineChars="200" w:firstLine="480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３、</w:t>
      </w:r>
      <w:r w:rsidR="008C664F">
        <w:rPr>
          <w:rFonts w:ascii="仿宋" w:eastAsia="仿宋" w:hAnsi="仿宋" w:hint="eastAsia"/>
          <w:sz w:val="24"/>
          <w:szCs w:val="24"/>
        </w:rPr>
        <w:t>线下宣讲会投递。</w:t>
      </w:r>
    </w:p>
    <w:p w14:paraId="3920B23A" w14:textId="4A7CA9BA" w:rsidR="00170F9D" w:rsidRPr="007E4441" w:rsidRDefault="00170F9D" w:rsidP="008C664F">
      <w:pPr>
        <w:spacing w:line="360" w:lineRule="auto"/>
        <w:jc w:val="left"/>
        <w:rPr>
          <w:rFonts w:ascii="仿宋" w:eastAsia="仿宋" w:hAnsi="仿宋" w:hint="eastAsia"/>
          <w:b/>
          <w:sz w:val="28"/>
          <w:szCs w:val="28"/>
        </w:rPr>
      </w:pPr>
      <w:r>
        <w:rPr>
          <w:rFonts w:ascii="仿宋" w:eastAsia="仿宋" w:hAnsi="仿宋" w:hint="eastAsia"/>
          <w:b/>
          <w:sz w:val="28"/>
          <w:szCs w:val="28"/>
        </w:rPr>
        <w:t>九</w:t>
      </w:r>
      <w:r w:rsidR="008C664F" w:rsidRPr="007E4441">
        <w:rPr>
          <w:rFonts w:ascii="仿宋" w:eastAsia="仿宋" w:hAnsi="仿宋" w:hint="eastAsia"/>
          <w:b/>
          <w:sz w:val="28"/>
          <w:szCs w:val="28"/>
        </w:rPr>
        <w:t>、</w:t>
      </w:r>
      <w:r w:rsidR="001C01E2">
        <w:rPr>
          <w:rFonts w:ascii="仿宋" w:eastAsia="仿宋" w:hAnsi="仿宋" w:hint="eastAsia"/>
          <w:b/>
          <w:sz w:val="28"/>
          <w:szCs w:val="28"/>
        </w:rPr>
        <w:t>了解更多</w:t>
      </w:r>
    </w:p>
    <w:p w14:paraId="3B363202" w14:textId="7931CEAD" w:rsidR="00170F9D" w:rsidRDefault="00170F9D" w:rsidP="00442E17">
      <w:pPr>
        <w:spacing w:line="360" w:lineRule="auto"/>
        <w:ind w:firstLineChars="200" w:firstLine="480"/>
        <w:rPr>
          <w:rFonts w:ascii="仿宋" w:eastAsia="仿宋" w:hAnsi="仿宋" w:hint="eastAsia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１、</w:t>
      </w:r>
      <w:r w:rsidR="00DA6474">
        <w:rPr>
          <w:rFonts w:ascii="仿宋" w:eastAsia="仿宋" w:hAnsi="仿宋" w:hint="eastAsia"/>
          <w:sz w:val="24"/>
          <w:szCs w:val="24"/>
        </w:rPr>
        <w:t>可进入</w:t>
      </w:r>
      <w:r>
        <w:rPr>
          <w:rFonts w:ascii="仿宋" w:eastAsia="仿宋" w:hAnsi="仿宋" w:hint="eastAsia"/>
          <w:sz w:val="24"/>
          <w:szCs w:val="24"/>
        </w:rPr>
        <w:t>梅沙教育官网</w:t>
      </w:r>
      <w:hyperlink r:id="rId9" w:history="1">
        <w:r w:rsidR="00DA6474" w:rsidRPr="00AA0907">
          <w:rPr>
            <w:rStyle w:val="a3"/>
            <w:rFonts w:ascii="仿宋" w:eastAsia="仿宋" w:hAnsi="仿宋"/>
            <w:sz w:val="24"/>
            <w:szCs w:val="24"/>
          </w:rPr>
          <w:t>https://msedu.vanke.com/</w:t>
        </w:r>
      </w:hyperlink>
      <w:r w:rsidR="00DA6474">
        <w:rPr>
          <w:rFonts w:ascii="仿宋" w:eastAsia="仿宋" w:hAnsi="仿宋" w:hint="eastAsia"/>
          <w:sz w:val="24"/>
          <w:szCs w:val="24"/>
        </w:rPr>
        <w:t>，了解更多信息；</w:t>
      </w:r>
    </w:p>
    <w:p w14:paraId="1C3B7EBA" w14:textId="7FFDD43A" w:rsidR="009461F6" w:rsidRPr="00442E17" w:rsidRDefault="00170F9D" w:rsidP="00442E17">
      <w:pPr>
        <w:spacing w:line="360" w:lineRule="auto"/>
        <w:ind w:firstLineChars="200" w:firstLine="480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２、</w:t>
      </w:r>
      <w:r w:rsidR="00442E17">
        <w:rPr>
          <w:rFonts w:ascii="仿宋" w:eastAsia="仿宋" w:hAnsi="仿宋" w:hint="eastAsia"/>
          <w:sz w:val="24"/>
          <w:szCs w:val="24"/>
        </w:rPr>
        <w:t>搜索</w:t>
      </w:r>
      <w:r w:rsidR="008C664F" w:rsidRPr="00DF79F2">
        <w:rPr>
          <w:rFonts w:ascii="仿宋" w:eastAsia="仿宋" w:hAnsi="仿宋" w:hint="eastAsia"/>
          <w:sz w:val="24"/>
          <w:szCs w:val="24"/>
        </w:rPr>
        <w:t>关注【</w:t>
      </w:r>
      <w:r w:rsidR="008C664F">
        <w:rPr>
          <w:rFonts w:ascii="仿宋" w:eastAsia="仿宋" w:hAnsi="仿宋" w:hint="eastAsia"/>
          <w:sz w:val="24"/>
          <w:szCs w:val="24"/>
        </w:rPr>
        <w:t>梅沙教育</w:t>
      </w:r>
      <w:r w:rsidR="00DA6474">
        <w:rPr>
          <w:rFonts w:ascii="仿宋" w:eastAsia="仿宋" w:hAnsi="仿宋" w:hint="eastAsia"/>
          <w:sz w:val="24"/>
          <w:szCs w:val="24"/>
        </w:rPr>
        <w:t>】微信公众号，获取</w:t>
      </w:r>
      <w:r w:rsidR="008C664F" w:rsidRPr="00DF79F2">
        <w:rPr>
          <w:rFonts w:ascii="仿宋" w:eastAsia="仿宋" w:hAnsi="仿宋" w:hint="eastAsia"/>
          <w:sz w:val="24"/>
          <w:szCs w:val="24"/>
        </w:rPr>
        <w:t>最新动态。</w:t>
      </w:r>
      <w:bookmarkStart w:id="0" w:name="_GoBack"/>
      <w:bookmarkEnd w:id="0"/>
    </w:p>
    <w:sectPr w:rsidR="009461F6" w:rsidRPr="00442E1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9EA17F" w14:textId="77777777" w:rsidR="00710DD6" w:rsidRDefault="00710DD6" w:rsidP="001C4334">
      <w:r>
        <w:separator/>
      </w:r>
    </w:p>
  </w:endnote>
  <w:endnote w:type="continuationSeparator" w:id="0">
    <w:p w14:paraId="089FBC26" w14:textId="77777777" w:rsidR="00710DD6" w:rsidRDefault="00710DD6" w:rsidP="001C43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515D78" w14:textId="77777777" w:rsidR="00710DD6" w:rsidRDefault="00710DD6" w:rsidP="001C4334">
      <w:r>
        <w:separator/>
      </w:r>
    </w:p>
  </w:footnote>
  <w:footnote w:type="continuationSeparator" w:id="0">
    <w:p w14:paraId="0BACE9B5" w14:textId="77777777" w:rsidR="00710DD6" w:rsidRDefault="00710DD6" w:rsidP="001C43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75F6C"/>
    <w:multiLevelType w:val="multilevel"/>
    <w:tmpl w:val="08D75F6C"/>
    <w:lvl w:ilvl="0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CBD5AB3"/>
    <w:multiLevelType w:val="hybridMultilevel"/>
    <w:tmpl w:val="9A88DDFA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711A36"/>
    <w:multiLevelType w:val="hybridMultilevel"/>
    <w:tmpl w:val="21C6259E"/>
    <w:lvl w:ilvl="0" w:tplc="D86401B0">
      <w:start w:val="1"/>
      <w:numFmt w:val="japaneseCounting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175E3284"/>
    <w:multiLevelType w:val="hybridMultilevel"/>
    <w:tmpl w:val="570E1A4C"/>
    <w:lvl w:ilvl="0" w:tplc="8660B03A">
      <w:start w:val="3"/>
      <w:numFmt w:val="japaneseCounting"/>
      <w:lvlText w:val="%1、"/>
      <w:lvlJc w:val="left"/>
      <w:pPr>
        <w:ind w:left="580" w:hanging="5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191F626B"/>
    <w:multiLevelType w:val="hybridMultilevel"/>
    <w:tmpl w:val="0DE8C50A"/>
    <w:lvl w:ilvl="0" w:tplc="3AC88AA2">
      <w:start w:val="1"/>
      <w:numFmt w:val="japaneseCounting"/>
      <w:lvlText w:val="%1、"/>
      <w:lvlJc w:val="left"/>
      <w:pPr>
        <w:ind w:left="440" w:hanging="44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1FA65EA0"/>
    <w:multiLevelType w:val="multilevel"/>
    <w:tmpl w:val="1FA65EA0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3679025F"/>
    <w:multiLevelType w:val="hybridMultilevel"/>
    <w:tmpl w:val="43020CE8"/>
    <w:lvl w:ilvl="0" w:tplc="0409000B">
      <w:start w:val="1"/>
      <w:numFmt w:val="bullet"/>
      <w:lvlText w:val=""/>
      <w:lvlJc w:val="left"/>
      <w:pPr>
        <w:ind w:left="90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8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60" w:hanging="420"/>
      </w:pPr>
      <w:rPr>
        <w:rFonts w:ascii="Wingdings" w:hAnsi="Wingdings" w:hint="default"/>
      </w:rPr>
    </w:lvl>
  </w:abstractNum>
  <w:abstractNum w:abstractNumId="7" w15:restartNumberingAfterBreak="0">
    <w:nsid w:val="4EFF46FD"/>
    <w:multiLevelType w:val="hybridMultilevel"/>
    <w:tmpl w:val="13BC5758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60A84F2D"/>
    <w:multiLevelType w:val="hybridMultilevel"/>
    <w:tmpl w:val="A09AB5FA"/>
    <w:lvl w:ilvl="0" w:tplc="77649E04">
      <w:start w:val="1"/>
      <w:numFmt w:val="japaneseCounting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 w15:restartNumberingAfterBreak="0">
    <w:nsid w:val="6E487E62"/>
    <w:multiLevelType w:val="hybridMultilevel"/>
    <w:tmpl w:val="A90488C2"/>
    <w:lvl w:ilvl="0" w:tplc="0409000B">
      <w:start w:val="1"/>
      <w:numFmt w:val="bullet"/>
      <w:lvlText w:val=""/>
      <w:lvlJc w:val="left"/>
      <w:pPr>
        <w:ind w:left="90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8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60" w:hanging="420"/>
      </w:pPr>
      <w:rPr>
        <w:rFonts w:ascii="Wingdings" w:hAnsi="Wingdings" w:hint="default"/>
      </w:rPr>
    </w:lvl>
  </w:abstractNum>
  <w:abstractNum w:abstractNumId="10" w15:restartNumberingAfterBreak="0">
    <w:nsid w:val="706A51B7"/>
    <w:multiLevelType w:val="hybridMultilevel"/>
    <w:tmpl w:val="2C8AFF84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7B9011A1"/>
    <w:multiLevelType w:val="hybridMultilevel"/>
    <w:tmpl w:val="20A24242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7D7D0B56"/>
    <w:multiLevelType w:val="hybridMultilevel"/>
    <w:tmpl w:val="34DC2F52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7F1E71DC"/>
    <w:multiLevelType w:val="hybridMultilevel"/>
    <w:tmpl w:val="B0CE58CA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2"/>
  </w:num>
  <w:num w:numId="5">
    <w:abstractNumId w:val="6"/>
  </w:num>
  <w:num w:numId="6">
    <w:abstractNumId w:val="10"/>
  </w:num>
  <w:num w:numId="7">
    <w:abstractNumId w:val="3"/>
  </w:num>
  <w:num w:numId="8">
    <w:abstractNumId w:val="8"/>
  </w:num>
  <w:num w:numId="9">
    <w:abstractNumId w:val="9"/>
  </w:num>
  <w:num w:numId="10">
    <w:abstractNumId w:val="11"/>
  </w:num>
  <w:num w:numId="11">
    <w:abstractNumId w:val="1"/>
  </w:num>
  <w:num w:numId="12">
    <w:abstractNumId w:val="7"/>
  </w:num>
  <w:num w:numId="13">
    <w:abstractNumId w:val="13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F4A"/>
    <w:rsid w:val="00095163"/>
    <w:rsid w:val="00095AA6"/>
    <w:rsid w:val="000C31D3"/>
    <w:rsid w:val="000E1D7A"/>
    <w:rsid w:val="000E46B5"/>
    <w:rsid w:val="000F01B7"/>
    <w:rsid w:val="00112ED8"/>
    <w:rsid w:val="00126066"/>
    <w:rsid w:val="00127292"/>
    <w:rsid w:val="00137664"/>
    <w:rsid w:val="00170F9D"/>
    <w:rsid w:val="00171D95"/>
    <w:rsid w:val="0018251A"/>
    <w:rsid w:val="00196DF9"/>
    <w:rsid w:val="001A1C70"/>
    <w:rsid w:val="001B062D"/>
    <w:rsid w:val="001B1627"/>
    <w:rsid w:val="001C01E2"/>
    <w:rsid w:val="001C4334"/>
    <w:rsid w:val="001C6471"/>
    <w:rsid w:val="001D4BC2"/>
    <w:rsid w:val="001E06AF"/>
    <w:rsid w:val="00226746"/>
    <w:rsid w:val="002403C4"/>
    <w:rsid w:val="002550E4"/>
    <w:rsid w:val="00281DE3"/>
    <w:rsid w:val="002914D5"/>
    <w:rsid w:val="002D1A11"/>
    <w:rsid w:val="0032026F"/>
    <w:rsid w:val="00336920"/>
    <w:rsid w:val="0036096E"/>
    <w:rsid w:val="003766AB"/>
    <w:rsid w:val="00376E43"/>
    <w:rsid w:val="003A16D1"/>
    <w:rsid w:val="003E6CF3"/>
    <w:rsid w:val="00436D41"/>
    <w:rsid w:val="00442E17"/>
    <w:rsid w:val="0044362E"/>
    <w:rsid w:val="00452DFC"/>
    <w:rsid w:val="004567CC"/>
    <w:rsid w:val="00463068"/>
    <w:rsid w:val="004E095D"/>
    <w:rsid w:val="005036DE"/>
    <w:rsid w:val="00504021"/>
    <w:rsid w:val="00510475"/>
    <w:rsid w:val="00520B7C"/>
    <w:rsid w:val="00535447"/>
    <w:rsid w:val="00536C69"/>
    <w:rsid w:val="005425A8"/>
    <w:rsid w:val="005613D8"/>
    <w:rsid w:val="00577D9D"/>
    <w:rsid w:val="0059137A"/>
    <w:rsid w:val="005D0A7E"/>
    <w:rsid w:val="005E1812"/>
    <w:rsid w:val="006064B2"/>
    <w:rsid w:val="00623651"/>
    <w:rsid w:val="00624504"/>
    <w:rsid w:val="0062472F"/>
    <w:rsid w:val="006561C5"/>
    <w:rsid w:val="0067355E"/>
    <w:rsid w:val="00686902"/>
    <w:rsid w:val="006C1014"/>
    <w:rsid w:val="006D7D2E"/>
    <w:rsid w:val="007043CD"/>
    <w:rsid w:val="00710DD6"/>
    <w:rsid w:val="00714200"/>
    <w:rsid w:val="007468FE"/>
    <w:rsid w:val="00772ED1"/>
    <w:rsid w:val="00773284"/>
    <w:rsid w:val="007C0838"/>
    <w:rsid w:val="007D1B8F"/>
    <w:rsid w:val="007E4441"/>
    <w:rsid w:val="00823CBD"/>
    <w:rsid w:val="00854FA5"/>
    <w:rsid w:val="00856DFE"/>
    <w:rsid w:val="00876E7C"/>
    <w:rsid w:val="008C1B25"/>
    <w:rsid w:val="008C664F"/>
    <w:rsid w:val="008D522C"/>
    <w:rsid w:val="008E04BE"/>
    <w:rsid w:val="008E2B42"/>
    <w:rsid w:val="008F0AC7"/>
    <w:rsid w:val="008F30CC"/>
    <w:rsid w:val="009347D6"/>
    <w:rsid w:val="009461F6"/>
    <w:rsid w:val="00977E4F"/>
    <w:rsid w:val="009A5387"/>
    <w:rsid w:val="009C6D44"/>
    <w:rsid w:val="009E37C8"/>
    <w:rsid w:val="00A05E56"/>
    <w:rsid w:val="00A11126"/>
    <w:rsid w:val="00A11185"/>
    <w:rsid w:val="00A31D01"/>
    <w:rsid w:val="00A40AC7"/>
    <w:rsid w:val="00AA2EE4"/>
    <w:rsid w:val="00AA44BD"/>
    <w:rsid w:val="00AE5BB9"/>
    <w:rsid w:val="00AF0664"/>
    <w:rsid w:val="00AF0C1D"/>
    <w:rsid w:val="00B0127B"/>
    <w:rsid w:val="00B325A2"/>
    <w:rsid w:val="00B558F1"/>
    <w:rsid w:val="00B55FFE"/>
    <w:rsid w:val="00B90218"/>
    <w:rsid w:val="00B942B1"/>
    <w:rsid w:val="00BB11A1"/>
    <w:rsid w:val="00BB2F5B"/>
    <w:rsid w:val="00BB4FD5"/>
    <w:rsid w:val="00C0648C"/>
    <w:rsid w:val="00CB4CAB"/>
    <w:rsid w:val="00CD5F07"/>
    <w:rsid w:val="00D0531C"/>
    <w:rsid w:val="00D420B2"/>
    <w:rsid w:val="00D50A7B"/>
    <w:rsid w:val="00D558EA"/>
    <w:rsid w:val="00D70480"/>
    <w:rsid w:val="00D96552"/>
    <w:rsid w:val="00DA3C42"/>
    <w:rsid w:val="00DA6474"/>
    <w:rsid w:val="00DB2EB3"/>
    <w:rsid w:val="00DC4778"/>
    <w:rsid w:val="00DD48FD"/>
    <w:rsid w:val="00DF7934"/>
    <w:rsid w:val="00E10F4A"/>
    <w:rsid w:val="00E310BD"/>
    <w:rsid w:val="00E4758C"/>
    <w:rsid w:val="00E57F00"/>
    <w:rsid w:val="00E63EBA"/>
    <w:rsid w:val="00E710B5"/>
    <w:rsid w:val="00E76094"/>
    <w:rsid w:val="00E94DBB"/>
    <w:rsid w:val="00EA23CA"/>
    <w:rsid w:val="00ED27AC"/>
    <w:rsid w:val="00EE63A7"/>
    <w:rsid w:val="00EF5F5C"/>
    <w:rsid w:val="00F11E84"/>
    <w:rsid w:val="00F40B81"/>
    <w:rsid w:val="00FA30B7"/>
    <w:rsid w:val="00FA6708"/>
    <w:rsid w:val="00FA793D"/>
    <w:rsid w:val="00FB43C7"/>
    <w:rsid w:val="095523EF"/>
    <w:rsid w:val="0C76135E"/>
    <w:rsid w:val="0D7F5448"/>
    <w:rsid w:val="10091434"/>
    <w:rsid w:val="18F2632A"/>
    <w:rsid w:val="1C29633E"/>
    <w:rsid w:val="1F692EA7"/>
    <w:rsid w:val="1F9E3525"/>
    <w:rsid w:val="2150248B"/>
    <w:rsid w:val="218E1498"/>
    <w:rsid w:val="287918E6"/>
    <w:rsid w:val="29B2258B"/>
    <w:rsid w:val="303962FE"/>
    <w:rsid w:val="3510035B"/>
    <w:rsid w:val="363655ED"/>
    <w:rsid w:val="41030963"/>
    <w:rsid w:val="42840784"/>
    <w:rsid w:val="44002BCA"/>
    <w:rsid w:val="44604DC0"/>
    <w:rsid w:val="4B664E1D"/>
    <w:rsid w:val="518050A8"/>
    <w:rsid w:val="5333717D"/>
    <w:rsid w:val="542C296B"/>
    <w:rsid w:val="550C22E5"/>
    <w:rsid w:val="59E17954"/>
    <w:rsid w:val="5A2044DE"/>
    <w:rsid w:val="615D602A"/>
    <w:rsid w:val="62247CAA"/>
    <w:rsid w:val="635B6724"/>
    <w:rsid w:val="65432749"/>
    <w:rsid w:val="655237DC"/>
    <w:rsid w:val="65790538"/>
    <w:rsid w:val="668E2082"/>
    <w:rsid w:val="684E566C"/>
    <w:rsid w:val="68CB48A6"/>
    <w:rsid w:val="6E0C5038"/>
    <w:rsid w:val="6E21747B"/>
    <w:rsid w:val="70C145B1"/>
    <w:rsid w:val="72D161CB"/>
    <w:rsid w:val="72F6517E"/>
    <w:rsid w:val="76A92645"/>
    <w:rsid w:val="7776446D"/>
    <w:rsid w:val="7EC2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6C655AE"/>
  <w15:docId w15:val="{ECCC8AAE-53E7-4DA5-8CA9-4BDA13FB3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137A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qFormat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pPr>
      <w:ind w:firstLineChars="200" w:firstLine="420"/>
    </w:pPr>
  </w:style>
  <w:style w:type="paragraph" w:styleId="a5">
    <w:name w:val="header"/>
    <w:basedOn w:val="a"/>
    <w:link w:val="a6"/>
    <w:uiPriority w:val="99"/>
    <w:unhideWhenUsed/>
    <w:rsid w:val="001C433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1C4334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1C43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1C4334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9">
    <w:name w:val="caption"/>
    <w:basedOn w:val="a"/>
    <w:next w:val="a"/>
    <w:uiPriority w:val="35"/>
    <w:unhideWhenUsed/>
    <w:qFormat/>
    <w:rsid w:val="00196DF9"/>
    <w:rPr>
      <w:rFonts w:asciiTheme="majorHAnsi" w:eastAsia="黑体" w:hAnsiTheme="majorHAnsi" w:cstheme="majorBidi"/>
      <w:sz w:val="20"/>
      <w:szCs w:val="20"/>
    </w:rPr>
  </w:style>
  <w:style w:type="paragraph" w:styleId="aa">
    <w:name w:val="Normal (Web)"/>
    <w:basedOn w:val="a"/>
    <w:uiPriority w:val="99"/>
    <w:semiHidden/>
    <w:unhideWhenUsed/>
    <w:rsid w:val="002914D5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b">
    <w:name w:val="annotation reference"/>
    <w:basedOn w:val="a0"/>
    <w:uiPriority w:val="99"/>
    <w:semiHidden/>
    <w:unhideWhenUsed/>
    <w:rsid w:val="00B55FFE"/>
    <w:rPr>
      <w:sz w:val="21"/>
      <w:szCs w:val="21"/>
    </w:rPr>
  </w:style>
  <w:style w:type="paragraph" w:styleId="ac">
    <w:name w:val="annotation text"/>
    <w:basedOn w:val="a"/>
    <w:link w:val="ad"/>
    <w:uiPriority w:val="99"/>
    <w:semiHidden/>
    <w:unhideWhenUsed/>
    <w:rsid w:val="00B55FFE"/>
    <w:pPr>
      <w:jc w:val="left"/>
    </w:pPr>
  </w:style>
  <w:style w:type="character" w:customStyle="1" w:styleId="ad">
    <w:name w:val="批注文字 字符"/>
    <w:basedOn w:val="a0"/>
    <w:link w:val="ac"/>
    <w:uiPriority w:val="99"/>
    <w:semiHidden/>
    <w:rsid w:val="00B55FFE"/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B55FFE"/>
    <w:rPr>
      <w:b/>
      <w:bCs/>
    </w:rPr>
  </w:style>
  <w:style w:type="character" w:customStyle="1" w:styleId="af">
    <w:name w:val="批注主题 字符"/>
    <w:basedOn w:val="ad"/>
    <w:link w:val="ae"/>
    <w:uiPriority w:val="99"/>
    <w:semiHidden/>
    <w:rsid w:val="00B55FFE"/>
    <w:rPr>
      <w:rFonts w:asciiTheme="minorHAnsi" w:eastAsiaTheme="minorEastAsia" w:hAnsiTheme="minorHAnsi" w:cstheme="minorBidi"/>
      <w:b/>
      <w:bCs/>
      <w:kern w:val="2"/>
      <w:sz w:val="21"/>
      <w:szCs w:val="22"/>
    </w:rPr>
  </w:style>
  <w:style w:type="paragraph" w:styleId="af0">
    <w:name w:val="Balloon Text"/>
    <w:basedOn w:val="a"/>
    <w:link w:val="af1"/>
    <w:uiPriority w:val="99"/>
    <w:semiHidden/>
    <w:unhideWhenUsed/>
    <w:rsid w:val="00B55FFE"/>
    <w:rPr>
      <w:sz w:val="18"/>
      <w:szCs w:val="18"/>
    </w:rPr>
  </w:style>
  <w:style w:type="character" w:customStyle="1" w:styleId="af1">
    <w:name w:val="批注框文本 字符"/>
    <w:basedOn w:val="a0"/>
    <w:link w:val="af0"/>
    <w:uiPriority w:val="99"/>
    <w:semiHidden/>
    <w:rsid w:val="00B55FFE"/>
    <w:rPr>
      <w:rFonts w:asciiTheme="minorHAnsi" w:eastAsiaTheme="minorEastAsia" w:hAnsiTheme="minorHAnsi" w:cstheme="minorBidi"/>
      <w:kern w:val="2"/>
      <w:sz w:val="18"/>
      <w:szCs w:val="18"/>
    </w:rPr>
  </w:style>
  <w:style w:type="character" w:styleId="af2">
    <w:name w:val="FollowedHyperlink"/>
    <w:basedOn w:val="a0"/>
    <w:uiPriority w:val="99"/>
    <w:semiHidden/>
    <w:unhideWhenUsed/>
    <w:rsid w:val="00AF0C1D"/>
    <w:rPr>
      <w:color w:val="954F72" w:themeColor="followedHyperlink"/>
      <w:u w:val="single"/>
    </w:rPr>
  </w:style>
  <w:style w:type="table" w:styleId="af3">
    <w:name w:val="Table Grid"/>
    <w:basedOn w:val="a1"/>
    <w:uiPriority w:val="39"/>
    <w:rsid w:val="001A1C70"/>
    <w:rPr>
      <w:rFonts w:asciiTheme="minorHAnsi" w:eastAsiaTheme="minorEastAsia" w:hAnsiTheme="minorHAnsi" w:cstheme="minorBidi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669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msedu.vanke.com/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4998</TotalTime>
  <Pages>3</Pages>
  <Words>219</Words>
  <Characters>1249</Characters>
  <Application>Microsoft Office Word</Application>
  <DocSecurity>0</DocSecurity>
  <Lines>10</Lines>
  <Paragraphs>2</Paragraphs>
  <ScaleCrop>false</ScaleCrop>
  <Company/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B10AE02.刘平平</dc:creator>
  <cp:lastModifiedBy>B14AB05.苏婕</cp:lastModifiedBy>
  <cp:revision>51</cp:revision>
  <dcterms:created xsi:type="dcterms:W3CDTF">2021-09-10T09:25:00Z</dcterms:created>
  <dcterms:modified xsi:type="dcterms:W3CDTF">2024-12-11T09:24:00Z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2052-11.1.0.9999</vt:lpwstr>
  </property>
</Properties>
</file>