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_GBK" w:hAnsi="方正小标宋_GBK" w:eastAsia="方正小标宋_GBK" w:cs="方正小标宋_GBK"/>
          <w:b w:val="0"/>
          <w:bCs w:val="0"/>
          <w:sz w:val="44"/>
          <w:szCs w:val="44"/>
        </w:rPr>
      </w:pPr>
      <w:bookmarkStart w:id="0" w:name="_GoBack"/>
      <w:r>
        <w:rPr>
          <w:rFonts w:hint="eastAsia" w:ascii="方正小标宋_GBK" w:hAnsi="方正小标宋_GBK" w:eastAsia="方正小标宋_GBK" w:cs="方正小标宋_GBK"/>
          <w:bCs/>
          <w:color w:val="auto"/>
          <w:sz w:val="44"/>
          <w:szCs w:val="44"/>
        </w:rPr>
        <w:t>云南砚山明本中学</w:t>
      </w:r>
      <w:r>
        <w:rPr>
          <w:rFonts w:hint="eastAsia" w:ascii="方正小标宋_GBK" w:hAnsi="方正小标宋_GBK" w:eastAsia="方正小标宋_GBK" w:cs="方正小标宋_GBK"/>
          <w:bCs/>
          <w:color w:val="auto"/>
          <w:sz w:val="44"/>
          <w:szCs w:val="44"/>
          <w:lang w:eastAsia="zh-CN"/>
        </w:rPr>
        <w:t>（</w:t>
      </w:r>
      <w:r>
        <w:rPr>
          <w:rFonts w:hint="eastAsia" w:ascii="方正小标宋_GBK" w:hAnsi="方正小标宋_GBK" w:eastAsia="方正小标宋_GBK" w:cs="方正小标宋_GBK"/>
          <w:bCs/>
          <w:color w:val="auto"/>
          <w:sz w:val="44"/>
          <w:szCs w:val="44"/>
          <w:lang w:val="en-US" w:eastAsia="zh-CN"/>
        </w:rPr>
        <w:t>砚山县第四中学</w:t>
      </w:r>
      <w:r>
        <w:rPr>
          <w:rFonts w:hint="eastAsia" w:ascii="方正小标宋_GBK" w:hAnsi="方正小标宋_GBK" w:eastAsia="方正小标宋_GBK" w:cs="方正小标宋_GBK"/>
          <w:bCs/>
          <w:color w:val="auto"/>
          <w:sz w:val="44"/>
          <w:szCs w:val="44"/>
          <w:lang w:eastAsia="zh-CN"/>
        </w:rPr>
        <w:t>）</w:t>
      </w:r>
      <w:r>
        <w:rPr>
          <w:rFonts w:hint="eastAsia" w:ascii="方正小标宋_GBK" w:hAnsi="方正小标宋_GBK" w:eastAsia="方正小标宋_GBK" w:cs="方正小标宋_GBK"/>
          <w:bCs/>
          <w:color w:val="auto"/>
          <w:sz w:val="44"/>
          <w:szCs w:val="44"/>
        </w:rPr>
        <w:t>202</w:t>
      </w:r>
      <w:r>
        <w:rPr>
          <w:rFonts w:hint="eastAsia" w:ascii="方正小标宋_GBK" w:hAnsi="方正小标宋_GBK" w:eastAsia="方正小标宋_GBK" w:cs="方正小标宋_GBK"/>
          <w:bCs/>
          <w:color w:val="auto"/>
          <w:sz w:val="44"/>
          <w:szCs w:val="44"/>
          <w:lang w:val="en-US" w:eastAsia="zh-CN"/>
        </w:rPr>
        <w:t>5</w:t>
      </w:r>
      <w:r>
        <w:rPr>
          <w:rFonts w:hint="eastAsia" w:ascii="方正小标宋_GBK" w:hAnsi="方正小标宋_GBK" w:eastAsia="方正小标宋_GBK" w:cs="方正小标宋_GBK"/>
          <w:bCs/>
          <w:color w:val="auto"/>
          <w:sz w:val="44"/>
          <w:szCs w:val="44"/>
        </w:rPr>
        <w:t>年面向全国公开招聘</w:t>
      </w:r>
      <w:r>
        <w:rPr>
          <w:rFonts w:hint="eastAsia" w:ascii="方正小标宋_GBK" w:hAnsi="方正小标宋_GBK" w:eastAsia="方正小标宋_GBK" w:cs="方正小标宋_GBK"/>
          <w:b w:val="0"/>
          <w:bCs w:val="0"/>
          <w:sz w:val="44"/>
          <w:szCs w:val="44"/>
          <w:lang w:val="en-US" w:eastAsia="zh-CN"/>
        </w:rPr>
        <w:t>事业单位</w:t>
      </w:r>
      <w:r>
        <w:rPr>
          <w:rFonts w:hint="eastAsia" w:ascii="方正小标宋_GBK" w:hAnsi="方正小标宋_GBK" w:eastAsia="方正小标宋_GBK" w:cs="方正小标宋_GBK"/>
          <w:b w:val="0"/>
          <w:bCs w:val="0"/>
          <w:sz w:val="44"/>
          <w:szCs w:val="44"/>
        </w:rPr>
        <w:t>紧缺岗位</w:t>
      </w:r>
    </w:p>
    <w:p>
      <w:pPr>
        <w:spacing w:line="600" w:lineRule="exact"/>
        <w:jc w:val="center"/>
        <w:rPr>
          <w:rFonts w:hint="eastAsia" w:ascii="方正仿宋_GBK" w:hAnsi="方正仿宋_GBK" w:eastAsia="方正仿宋_GBK" w:cs="方正仿宋_GBK"/>
          <w:color w:val="auto"/>
          <w:sz w:val="32"/>
          <w:szCs w:val="32"/>
        </w:rPr>
      </w:pPr>
      <w:r>
        <w:rPr>
          <w:rFonts w:hint="eastAsia" w:ascii="方正小标宋_GBK" w:hAnsi="方正小标宋_GBK" w:eastAsia="方正小标宋_GBK" w:cs="方正小标宋_GBK"/>
          <w:b w:val="0"/>
          <w:bCs w:val="0"/>
          <w:sz w:val="44"/>
          <w:szCs w:val="44"/>
        </w:rPr>
        <w:t>通告</w:t>
      </w:r>
      <w:bookmarkEnd w:id="0"/>
    </w:p>
    <w:p>
      <w:pPr>
        <w:spacing w:line="560" w:lineRule="exact"/>
        <w:ind w:firstLine="640" w:firstLineChars="20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砚山明本中学</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砚山县第四中学</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位于云南省文山州砚山县听湖之滨。我校是由砚山县人民政府和明本教育集团共同投资建设，是一所社会力量参与运营的公建民营、民办公助的新时代高级中学。</w:t>
      </w:r>
      <w:r>
        <w:rPr>
          <w:rFonts w:hint="default" w:ascii="Times New Roman" w:hAnsi="Times New Roman" w:eastAsia="方正仿宋_GBK" w:cs="Times New Roman"/>
          <w:color w:val="auto"/>
          <w:sz w:val="32"/>
          <w:szCs w:val="32"/>
          <w:lang w:val="en-US" w:eastAsia="zh-CN"/>
        </w:rPr>
        <w:t>学校</w:t>
      </w:r>
      <w:r>
        <w:rPr>
          <w:rFonts w:hint="default" w:ascii="Times New Roman" w:hAnsi="Times New Roman" w:eastAsia="方正仿宋_GBK" w:cs="Times New Roman"/>
          <w:color w:val="auto"/>
          <w:sz w:val="32"/>
          <w:szCs w:val="32"/>
        </w:rPr>
        <w:t>占地200余亩，规模70个教学班，可容纳3000多名学生就读，</w:t>
      </w:r>
      <w:r>
        <w:rPr>
          <w:rFonts w:hint="default" w:ascii="Times New Roman" w:hAnsi="Times New Roman" w:eastAsia="方正仿宋_GBK" w:cs="Times New Roman"/>
          <w:color w:val="auto"/>
          <w:sz w:val="32"/>
          <w:szCs w:val="32"/>
          <w:lang w:val="en-US" w:eastAsia="zh-CN"/>
        </w:rPr>
        <w:t>现有在校生</w:t>
      </w:r>
      <w:r>
        <w:rPr>
          <w:rFonts w:hint="eastAsia" w:ascii="Times New Roman" w:hAnsi="Times New Roman" w:eastAsia="方正仿宋_GBK" w:cs="Times New Roman"/>
          <w:color w:val="auto"/>
          <w:sz w:val="32"/>
          <w:szCs w:val="32"/>
          <w:lang w:val="en-US" w:eastAsia="zh-CN"/>
        </w:rPr>
        <w:t>2400</w:t>
      </w:r>
      <w:r>
        <w:rPr>
          <w:rFonts w:hint="default" w:ascii="Times New Roman" w:hAnsi="Times New Roman" w:eastAsia="方正仿宋_GBK" w:cs="Times New Roman"/>
          <w:color w:val="auto"/>
          <w:sz w:val="32"/>
          <w:szCs w:val="32"/>
          <w:lang w:val="en-US" w:eastAsia="zh-CN"/>
        </w:rPr>
        <w:t>余人，教职工1</w:t>
      </w:r>
      <w:r>
        <w:rPr>
          <w:rFonts w:hint="eastAsia" w:ascii="Times New Roman" w:hAnsi="Times New Roman" w:eastAsia="方正仿宋_GBK" w:cs="Times New Roman"/>
          <w:color w:val="auto"/>
          <w:sz w:val="32"/>
          <w:szCs w:val="32"/>
          <w:lang w:val="en-US" w:eastAsia="zh-CN"/>
        </w:rPr>
        <w:t>68</w:t>
      </w:r>
      <w:r>
        <w:rPr>
          <w:rFonts w:hint="default" w:ascii="Times New Roman" w:hAnsi="Times New Roman" w:eastAsia="方正仿宋_GBK" w:cs="Times New Roman"/>
          <w:color w:val="auto"/>
          <w:sz w:val="32"/>
          <w:szCs w:val="32"/>
          <w:lang w:val="en-US" w:eastAsia="zh-CN"/>
        </w:rPr>
        <w:t>人。</w:t>
      </w:r>
      <w:r>
        <w:rPr>
          <w:rFonts w:hint="default" w:ascii="Times New Roman" w:hAnsi="Times New Roman" w:eastAsia="方正仿宋_GBK" w:cs="Times New Roman"/>
          <w:color w:val="auto"/>
          <w:sz w:val="32"/>
          <w:szCs w:val="32"/>
        </w:rPr>
        <w:t>为满足学校发展需</w:t>
      </w:r>
      <w:r>
        <w:rPr>
          <w:rFonts w:hint="default" w:ascii="Times New Roman" w:hAnsi="Times New Roman" w:eastAsia="方正仿宋_GBK" w:cs="Times New Roman"/>
          <w:color w:val="auto"/>
          <w:sz w:val="32"/>
          <w:szCs w:val="32"/>
          <w:lang w:val="en-US" w:eastAsia="zh-CN"/>
        </w:rPr>
        <w:t>求</w:t>
      </w:r>
      <w:r>
        <w:rPr>
          <w:rFonts w:hint="default" w:ascii="Times New Roman" w:hAnsi="Times New Roman" w:eastAsia="方正仿宋_GBK" w:cs="Times New Roman"/>
          <w:color w:val="auto"/>
          <w:sz w:val="32"/>
          <w:szCs w:val="32"/>
        </w:rPr>
        <w:t>，我校决定面向全国公开招聘</w:t>
      </w:r>
      <w:r>
        <w:rPr>
          <w:rFonts w:hint="eastAsia" w:ascii="Times New Roman" w:hAnsi="Times New Roman" w:eastAsia="方正仿宋_GBK" w:cs="Times New Roman"/>
          <w:color w:val="auto"/>
          <w:sz w:val="32"/>
          <w:szCs w:val="32"/>
          <w:lang w:val="en-US" w:eastAsia="zh-CN"/>
        </w:rPr>
        <w:t>高中编内教师3名</w:t>
      </w:r>
      <w:r>
        <w:rPr>
          <w:rFonts w:hint="default" w:ascii="Times New Roman" w:hAnsi="Times New Roman" w:eastAsia="方正仿宋_GBK" w:cs="Times New Roman"/>
          <w:color w:val="auto"/>
          <w:sz w:val="32"/>
          <w:szCs w:val="32"/>
        </w:rPr>
        <w:t>，现将招聘相关事宜公告如下：</w:t>
      </w:r>
    </w:p>
    <w:p>
      <w:pPr>
        <w:pStyle w:val="5"/>
        <w:spacing w:line="560" w:lineRule="exact"/>
        <w:ind w:firstLine="640"/>
        <w:rPr>
          <w:rFonts w:hint="default" w:ascii="Times New Roman" w:hAnsi="Times New Roman" w:eastAsia="方正黑体_GBK" w:cs="Times New Roman"/>
          <w:bCs/>
          <w:color w:val="auto"/>
          <w:sz w:val="32"/>
          <w:szCs w:val="32"/>
        </w:rPr>
      </w:pPr>
      <w:r>
        <w:rPr>
          <w:rFonts w:hint="default" w:ascii="Times New Roman" w:hAnsi="Times New Roman" w:eastAsia="方正黑体_GBK" w:cs="Times New Roman"/>
          <w:bCs/>
          <w:color w:val="auto"/>
          <w:sz w:val="32"/>
          <w:szCs w:val="32"/>
        </w:rPr>
        <w:t>一、招聘对象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firstLine="640" w:firstLineChars="200"/>
        <w:jc w:val="both"/>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语文、数学、英语编内教师各一名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drawing>
          <wp:inline distT="0" distB="0" distL="114300" distR="114300">
            <wp:extent cx="5269230" cy="1163320"/>
            <wp:effectExtent l="0" t="0" r="7620" b="17780"/>
            <wp:docPr id="1" name="图片 1" descr="企业微信截图_1730680881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企业微信截图_17306808814776"/>
                    <pic:cNvPicPr>
                      <a:picLocks noChangeAspect="1"/>
                    </pic:cNvPicPr>
                  </pic:nvPicPr>
                  <pic:blipFill>
                    <a:blip r:embed="rId4"/>
                    <a:stretch>
                      <a:fillRect/>
                    </a:stretch>
                  </pic:blipFill>
                  <pic:spPr>
                    <a:xfrm>
                      <a:off x="0" y="0"/>
                      <a:ext cx="5269230" cy="1163320"/>
                    </a:xfrm>
                    <a:prstGeom prst="rect">
                      <a:avLst/>
                    </a:prstGeom>
                  </pic:spPr>
                </pic:pic>
              </a:graphicData>
            </a:graphic>
          </wp:inline>
        </w:drawing>
      </w:r>
    </w:p>
    <w:p>
      <w:pPr>
        <w:numPr>
          <w:ilvl w:val="0"/>
          <w:numId w:val="1"/>
        </w:numPr>
        <w:spacing w:line="560" w:lineRule="exact"/>
        <w:ind w:firstLine="640" w:firstLineChars="200"/>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福利</w:t>
      </w:r>
      <w:r>
        <w:rPr>
          <w:rFonts w:hint="default" w:ascii="Times New Roman" w:hAnsi="Times New Roman" w:eastAsia="方正黑体_GBK" w:cs="Times New Roman"/>
          <w:color w:val="auto"/>
          <w:sz w:val="32"/>
          <w:szCs w:val="32"/>
        </w:rPr>
        <w:t>待遇</w:t>
      </w:r>
    </w:p>
    <w:p>
      <w:pPr>
        <w:numPr>
          <w:ilvl w:val="0"/>
          <w:numId w:val="0"/>
        </w:numPr>
        <w:spacing w:line="560" w:lineRule="exact"/>
        <w:ind w:firstLine="640" w:firstLineChars="200"/>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val="en-US" w:eastAsia="zh-CN"/>
        </w:rPr>
        <w:t>录取后可享受财政全额拨款+集团薪资，综合</w:t>
      </w:r>
      <w:r>
        <w:rPr>
          <w:rFonts w:hint="default" w:ascii="Times New Roman" w:hAnsi="Times New Roman" w:eastAsia="方正仿宋_GBK" w:cs="Times New Roman"/>
          <w:color w:val="auto"/>
          <w:sz w:val="32"/>
          <w:szCs w:val="32"/>
        </w:rPr>
        <w:t>年薪8</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15万，三年后年薪1</w:t>
      </w:r>
      <w:r>
        <w:rPr>
          <w:rFonts w:hint="default" w:ascii="Times New Roman" w:hAnsi="Times New Roman"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万以上</w:t>
      </w:r>
      <w:r>
        <w:rPr>
          <w:rFonts w:hint="eastAsia" w:ascii="Times New Roman" w:hAnsi="Times New Roman" w:eastAsia="方正仿宋_GBK" w:cs="Times New Roman"/>
          <w:color w:val="auto"/>
          <w:sz w:val="32"/>
          <w:szCs w:val="32"/>
          <w:lang w:eastAsia="zh-CN"/>
        </w:rPr>
        <w:t>；</w:t>
      </w:r>
    </w:p>
    <w:p>
      <w:pPr>
        <w:keepNext w:val="0"/>
        <w:keepLines w:val="0"/>
        <w:pageBreakBefore w:val="0"/>
        <w:widowControl w:val="0"/>
        <w:tabs>
          <w:tab w:val="left" w:pos="681"/>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Cs/>
          <w:color w:val="auto"/>
          <w:sz w:val="32"/>
          <w:szCs w:val="32"/>
        </w:rPr>
      </w:pPr>
      <w:r>
        <w:rPr>
          <w:rFonts w:hint="default" w:ascii="Times New Roman" w:hAnsi="Times New Roman" w:eastAsia="方正黑体_GBK" w:cs="Times New Roman"/>
          <w:color w:val="auto"/>
          <w:sz w:val="32"/>
          <w:szCs w:val="32"/>
        </w:rPr>
        <w:t>三、</w:t>
      </w:r>
      <w:r>
        <w:rPr>
          <w:rFonts w:hint="default" w:ascii="Times New Roman" w:hAnsi="Times New Roman" w:eastAsia="方正黑体_GBK" w:cs="Times New Roman"/>
          <w:bCs/>
          <w:color w:val="auto"/>
          <w:sz w:val="32"/>
          <w:szCs w:val="32"/>
        </w:rPr>
        <w:t>招聘程序</w:t>
      </w:r>
    </w:p>
    <w:p>
      <w:pPr>
        <w:pStyle w:val="5"/>
        <w:tabs>
          <w:tab w:val="left" w:pos="681"/>
        </w:tabs>
        <w:spacing w:line="560" w:lineRule="exact"/>
        <w:ind w:firstLine="640"/>
        <w:rPr>
          <w:rFonts w:hint="default" w:ascii="Times New Roman" w:hAnsi="Times New Roman" w:eastAsia="方正仿宋_GBK" w:cs="Times New Roman"/>
          <w:b/>
          <w:bCs/>
          <w:color w:val="auto"/>
          <w:sz w:val="32"/>
          <w:szCs w:val="32"/>
          <w:lang w:val="en-US" w:eastAsia="zh-CN"/>
        </w:rPr>
      </w:pPr>
      <w:r>
        <w:rPr>
          <w:rFonts w:hint="default" w:ascii="Times New Roman" w:hAnsi="Times New Roman" w:eastAsia="方正仿宋_GBK" w:cs="Times New Roman"/>
          <w:b/>
          <w:bCs/>
          <w:color w:val="auto"/>
          <w:sz w:val="32"/>
          <w:szCs w:val="32"/>
        </w:rPr>
        <w:t>（一）</w:t>
      </w:r>
      <w:r>
        <w:rPr>
          <w:rFonts w:hint="eastAsia" w:ascii="Times New Roman" w:hAnsi="Times New Roman" w:eastAsia="方正仿宋_GBK" w:cs="Times New Roman"/>
          <w:b/>
          <w:bCs/>
          <w:color w:val="auto"/>
          <w:sz w:val="32"/>
          <w:szCs w:val="32"/>
          <w:lang w:val="en-US" w:eastAsia="zh-CN"/>
        </w:rPr>
        <w:t>时间安排</w:t>
      </w:r>
    </w:p>
    <w:p>
      <w:pPr>
        <w:pStyle w:val="5"/>
        <w:spacing w:line="560" w:lineRule="exact"/>
        <w:ind w:firstLine="640"/>
        <w:rPr>
          <w:rFonts w:hint="default" w:ascii="方正仿宋_GBK" w:hAnsi="方正仿宋_GBK" w:eastAsia="方正仿宋_GBK" w:cs="方正仿宋_GBK"/>
          <w:spacing w:val="8"/>
          <w:sz w:val="32"/>
          <w:szCs w:val="32"/>
          <w:shd w:val="clear" w:fill="FFFFFF"/>
          <w:lang w:val="en-US" w:eastAsia="zh-CN"/>
        </w:rPr>
      </w:pPr>
      <w:r>
        <w:rPr>
          <w:rFonts w:hint="eastAsia" w:ascii="方正仿宋_GBK" w:hAnsi="方正仿宋_GBK" w:eastAsia="方正仿宋_GBK" w:cs="方正仿宋_GBK"/>
          <w:b w:val="0"/>
          <w:bCs w:val="0"/>
          <w:spacing w:val="8"/>
          <w:sz w:val="32"/>
          <w:szCs w:val="32"/>
          <w:shd w:val="clear" w:fill="FFFFFF"/>
          <w:lang w:val="en-US" w:eastAsia="zh-CN"/>
        </w:rPr>
        <w:t>报名时间</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自通告发布之日起至202</w:t>
      </w:r>
      <w:r>
        <w:rPr>
          <w:rFonts w:hint="eastAsia" w:ascii="方正仿宋_GBK" w:hAnsi="方正仿宋_GBK" w:eastAsia="方正仿宋_GBK" w:cs="方正仿宋_GBK"/>
          <w:spacing w:val="8"/>
          <w:sz w:val="32"/>
          <w:szCs w:val="32"/>
          <w:shd w:val="clear" w:fill="FFFFFF"/>
          <w:lang w:val="en-US" w:eastAsia="zh-CN"/>
        </w:rPr>
        <w:t>4</w:t>
      </w:r>
      <w:r>
        <w:rPr>
          <w:rFonts w:hint="eastAsia" w:ascii="方正仿宋_GBK" w:hAnsi="方正仿宋_GBK" w:eastAsia="方正仿宋_GBK" w:cs="方正仿宋_GBK"/>
          <w:spacing w:val="8"/>
          <w:sz w:val="32"/>
          <w:szCs w:val="32"/>
          <w:shd w:val="clear" w:fill="FFFFFF"/>
        </w:rPr>
        <w:t>年11月30日止；</w:t>
      </w:r>
      <w:r>
        <w:rPr>
          <w:rFonts w:hint="eastAsia" w:ascii="方正仿宋_GBK" w:hAnsi="方正仿宋_GBK" w:eastAsia="方正仿宋_GBK" w:cs="方正仿宋_GBK"/>
          <w:spacing w:val="8"/>
          <w:sz w:val="32"/>
          <w:szCs w:val="32"/>
          <w:shd w:val="clear" w:fill="FFFFFF"/>
          <w:lang w:val="en-US" w:eastAsia="zh-CN"/>
        </w:rPr>
        <w:t>面试时间：2024年12月5日；招聘地点：砚山明本中学（砚山县第四中学）。</w:t>
      </w:r>
    </w:p>
    <w:p>
      <w:pPr>
        <w:pStyle w:val="5"/>
        <w:numPr>
          <w:ilvl w:val="0"/>
          <w:numId w:val="2"/>
        </w:numPr>
        <w:spacing w:line="560" w:lineRule="exact"/>
        <w:ind w:firstLine="640"/>
        <w:rPr>
          <w:rFonts w:hint="default" w:ascii="Times New Roman" w:hAnsi="Times New Roman" w:eastAsia="方正仿宋_GBK" w:cs="Times New Roman"/>
          <w:b/>
          <w:bCs/>
          <w:color w:val="auto"/>
          <w:sz w:val="32"/>
          <w:szCs w:val="32"/>
        </w:rPr>
      </w:pPr>
      <w:r>
        <w:rPr>
          <w:rFonts w:hint="default" w:ascii="Times New Roman" w:hAnsi="Times New Roman" w:eastAsia="方正仿宋_GBK" w:cs="Times New Roman"/>
          <w:b/>
          <w:bCs/>
          <w:color w:val="auto"/>
          <w:sz w:val="32"/>
          <w:szCs w:val="32"/>
        </w:rPr>
        <w:t>报名方式：</w:t>
      </w:r>
    </w:p>
    <w:p>
      <w:pPr>
        <w:pStyle w:val="5"/>
        <w:numPr>
          <w:ilvl w:val="0"/>
          <w:numId w:val="0"/>
        </w:numPr>
        <w:spacing w:line="560" w:lineRule="exact"/>
        <w:ind w:firstLine="672" w:firstLineChars="200"/>
        <w:rPr>
          <w:rFonts w:hint="default" w:ascii="Times New Roman" w:hAnsi="Times New Roman" w:eastAsia="方正仿宋_GBK" w:cs="Times New Roman"/>
          <w:b/>
          <w:bCs/>
          <w:color w:val="auto"/>
          <w:sz w:val="32"/>
          <w:szCs w:val="32"/>
          <w:lang w:val="en-US" w:eastAsia="zh-CN"/>
        </w:rPr>
      </w:pPr>
      <w:r>
        <w:rPr>
          <w:rFonts w:hint="eastAsia" w:ascii="方正仿宋_GBK" w:hAnsi="方正仿宋_GBK" w:eastAsia="方正仿宋_GBK" w:cs="方正仿宋_GBK"/>
          <w:spacing w:val="8"/>
          <w:sz w:val="32"/>
          <w:szCs w:val="32"/>
          <w:shd w:val="clear" w:fill="FFFFFF"/>
        </w:rPr>
        <w:t>本次紧缺岗位招聘采取网络报名或现场报名的方式进行</w:t>
      </w:r>
      <w:r>
        <w:rPr>
          <w:rFonts w:hint="eastAsia" w:ascii="方正仿宋_GBK" w:hAnsi="方正仿宋_GBK" w:eastAsia="方正仿宋_GBK" w:cs="方正仿宋_GBK"/>
          <w:spacing w:val="8"/>
          <w:sz w:val="32"/>
          <w:szCs w:val="32"/>
          <w:shd w:val="clear" w:fill="FFFFFF"/>
          <w:lang w:eastAsia="zh-CN"/>
        </w:rPr>
        <w:t>，</w:t>
      </w:r>
      <w:r>
        <w:rPr>
          <w:rFonts w:hint="eastAsia" w:ascii="方正仿宋_GBK" w:hAnsi="方正仿宋_GBK" w:eastAsia="方正仿宋_GBK" w:cs="方正仿宋_GBK"/>
          <w:spacing w:val="8"/>
          <w:sz w:val="32"/>
          <w:szCs w:val="32"/>
          <w:shd w:val="clear" w:fill="FFFFFF"/>
        </w:rPr>
        <w:t>符合本通告报名条件及岗位要求的报名人员，填写</w:t>
      </w:r>
      <w:r>
        <w:rPr>
          <w:rFonts w:hint="eastAsia" w:ascii="方正仿宋_GBK" w:hAnsi="方正仿宋_GBK" w:eastAsia="方正仿宋_GBK" w:cs="方正仿宋_GBK"/>
          <w:b w:val="0"/>
          <w:bCs w:val="0"/>
          <w:spacing w:val="8"/>
          <w:sz w:val="32"/>
          <w:szCs w:val="32"/>
          <w:shd w:val="clear" w:fill="FFFFFF"/>
        </w:rPr>
        <w:t>《</w:t>
      </w:r>
      <w:r>
        <w:rPr>
          <w:rFonts w:hint="eastAsia" w:ascii="方正仿宋_GBK" w:hAnsi="方正仿宋_GBK" w:eastAsia="方正仿宋_GBK" w:cs="方正仿宋_GBK"/>
          <w:b w:val="0"/>
          <w:bCs w:val="0"/>
          <w:spacing w:val="8"/>
          <w:sz w:val="32"/>
          <w:szCs w:val="32"/>
          <w:shd w:val="clear" w:fill="FFFFFF"/>
          <w:lang w:eastAsia="zh-CN"/>
        </w:rPr>
        <w:t>2025</w:t>
      </w:r>
      <w:r>
        <w:rPr>
          <w:rFonts w:hint="eastAsia" w:ascii="方正仿宋_GBK" w:hAnsi="方正仿宋_GBK" w:eastAsia="方正仿宋_GBK" w:cs="方正仿宋_GBK"/>
          <w:b w:val="0"/>
          <w:bCs w:val="0"/>
          <w:spacing w:val="8"/>
          <w:sz w:val="32"/>
          <w:szCs w:val="32"/>
          <w:shd w:val="clear" w:fill="FFFFFF"/>
        </w:rPr>
        <w:t>年文山州事业单位紧缺岗位招聘报名表》（附件2）</w:t>
      </w:r>
      <w:r>
        <w:rPr>
          <w:rFonts w:hint="eastAsia" w:ascii="方正仿宋_GBK" w:hAnsi="方正仿宋_GBK" w:eastAsia="方正仿宋_GBK" w:cs="方正仿宋_GBK"/>
          <w:spacing w:val="8"/>
          <w:sz w:val="32"/>
          <w:szCs w:val="32"/>
          <w:shd w:val="clear" w:fill="FFFFFF"/>
        </w:rPr>
        <w:t>连同身份证、毕业证、学位证、小一寸照片以及报考岗位所需的其他相关证明材料电子版打包后（邮件标题固定格式为：报考岗位代码+姓名）以电子邮件方式发送至邮箱</w:t>
      </w:r>
      <w:r>
        <w:rPr>
          <w:rFonts w:hint="eastAsia" w:ascii="方正仿宋_GBK" w:hAnsi="方正仿宋_GBK" w:eastAsia="方正仿宋_GBK" w:cs="方正仿宋_GBK"/>
          <w:spacing w:val="8"/>
          <w:sz w:val="32"/>
          <w:szCs w:val="32"/>
          <w:shd w:val="clear" w:fill="FFFFFF"/>
          <w:lang w:eastAsia="zh-CN"/>
        </w:rPr>
        <w:t>：</w:t>
      </w:r>
      <w:r>
        <w:rPr>
          <w:rFonts w:hint="eastAsia" w:ascii="方正仿宋_GBK" w:hAnsi="方正仿宋_GBK" w:eastAsia="方正仿宋_GBK" w:cs="方正仿宋_GBK"/>
          <w:spacing w:val="8"/>
          <w:sz w:val="32"/>
          <w:szCs w:val="32"/>
          <w:shd w:val="clear" w:fill="FFFFFF"/>
          <w:lang w:val="en-US" w:eastAsia="zh-CN"/>
        </w:rPr>
        <w:t>zp@ysmbzx.com</w:t>
      </w:r>
      <w:r>
        <w:rPr>
          <w:rFonts w:hint="eastAsia" w:ascii="方正仿宋_GBK" w:hAnsi="方正仿宋_GBK" w:eastAsia="方正仿宋_GBK" w:cs="方正仿宋_GBK"/>
          <w:spacing w:val="8"/>
          <w:sz w:val="32"/>
          <w:szCs w:val="32"/>
          <w:shd w:val="clear" w:fill="FFFFFF"/>
        </w:rPr>
        <w:t>，未按要求发送的均视为报名无效。</w:t>
      </w:r>
      <w:r>
        <w:rPr>
          <w:rFonts w:hint="eastAsia" w:ascii="方正仿宋_GBK" w:hAnsi="方正仿宋_GBK" w:eastAsia="方正仿宋_GBK" w:cs="方正仿宋_GBK"/>
          <w:spacing w:val="8"/>
          <w:sz w:val="32"/>
          <w:szCs w:val="32"/>
          <w:shd w:val="clear" w:fill="FFFFFF"/>
          <w:lang w:eastAsia="zh-CN"/>
        </w:rPr>
        <w:t>2025</w:t>
      </w:r>
      <w:r>
        <w:rPr>
          <w:rFonts w:hint="eastAsia" w:ascii="方正仿宋_GBK" w:hAnsi="方正仿宋_GBK" w:eastAsia="方正仿宋_GBK" w:cs="方正仿宋_GBK"/>
          <w:spacing w:val="8"/>
          <w:sz w:val="32"/>
          <w:szCs w:val="32"/>
          <w:shd w:val="clear" w:fill="FFFFFF"/>
        </w:rPr>
        <w:t>年应届毕业生可凭学校就业推荐表报名（须于</w:t>
      </w:r>
      <w:r>
        <w:rPr>
          <w:rFonts w:hint="eastAsia" w:ascii="方正仿宋_GBK" w:hAnsi="方正仿宋_GBK" w:eastAsia="方正仿宋_GBK" w:cs="方正仿宋_GBK"/>
          <w:spacing w:val="8"/>
          <w:sz w:val="32"/>
          <w:szCs w:val="32"/>
          <w:shd w:val="clear" w:fill="FFFFFF"/>
          <w:lang w:eastAsia="zh-CN"/>
        </w:rPr>
        <w:t>2025</w:t>
      </w:r>
      <w:r>
        <w:rPr>
          <w:rFonts w:hint="eastAsia" w:ascii="方正仿宋_GBK" w:hAnsi="方正仿宋_GBK" w:eastAsia="方正仿宋_GBK" w:cs="方正仿宋_GBK"/>
          <w:spacing w:val="8"/>
          <w:sz w:val="32"/>
          <w:szCs w:val="32"/>
          <w:shd w:val="clear" w:fill="FFFFFF"/>
        </w:rPr>
        <w:t>年8月30日前取得相应的毕业证、学位证以及报考岗位所需的其他相关资格），待办理聘用手续时复核毕业证、学位证、岗位要求的资格证原件等，届时不能出示原件或复核不合格的，取消聘用资格。</w:t>
      </w:r>
    </w:p>
    <w:p>
      <w:pPr>
        <w:pStyle w:val="5"/>
        <w:spacing w:line="560" w:lineRule="exact"/>
        <w:ind w:firstLine="640"/>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可</w:t>
      </w:r>
      <w:r>
        <w:rPr>
          <w:rFonts w:hint="default" w:ascii="Times New Roman" w:hAnsi="Times New Roman" w:eastAsia="方正仿宋_GBK" w:cs="Times New Roman"/>
          <w:color w:val="auto"/>
          <w:sz w:val="32"/>
          <w:szCs w:val="32"/>
        </w:rPr>
        <w:t>直接将报名材料交至砚山明本中学党政办公室（</w:t>
      </w:r>
      <w:r>
        <w:rPr>
          <w:rFonts w:hint="eastAsia" w:ascii="Times New Roman" w:hAnsi="Times New Roman" w:eastAsia="方正仿宋_GBK" w:cs="Times New Roman"/>
          <w:color w:val="auto"/>
          <w:sz w:val="32"/>
          <w:szCs w:val="32"/>
          <w:lang w:val="en-US" w:eastAsia="zh-CN"/>
        </w:rPr>
        <w:t>行政楼102办公室</w:t>
      </w:r>
      <w:r>
        <w:rPr>
          <w:rFonts w:hint="default" w:ascii="Times New Roman" w:hAnsi="Times New Roman" w:eastAsia="方正仿宋_GBK" w:cs="Times New Roman"/>
          <w:color w:val="auto"/>
          <w:sz w:val="32"/>
          <w:szCs w:val="32"/>
        </w:rPr>
        <w:t>）。</w:t>
      </w:r>
    </w:p>
    <w:p>
      <w:pPr>
        <w:pStyle w:val="5"/>
        <w:spacing w:line="560" w:lineRule="exact"/>
        <w:ind w:firstLine="64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color w:val="auto"/>
          <w:sz w:val="32"/>
          <w:szCs w:val="32"/>
        </w:rPr>
        <w:t>（三）资格审查</w:t>
      </w:r>
    </w:p>
    <w:p>
      <w:pPr>
        <w:pStyle w:val="5"/>
        <w:spacing w:line="560" w:lineRule="exact"/>
        <w:ind w:firstLine="64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学校根据资料情况进行初审，初审合格的，电话通知进入下一程序。如达不到学校用人要求的将不再进行通知，学校对其应聘材料保密，恕不退还。</w:t>
      </w:r>
    </w:p>
    <w:p>
      <w:pPr>
        <w:pStyle w:val="5"/>
        <w:numPr>
          <w:ilvl w:val="0"/>
          <w:numId w:val="2"/>
        </w:numPr>
        <w:spacing w:line="560" w:lineRule="exact"/>
        <w:ind w:left="0" w:leftChars="0" w:firstLine="643" w:firstLineChars="200"/>
        <w:rPr>
          <w:rFonts w:hint="default" w:ascii="Times New Roman" w:hAnsi="Times New Roman" w:eastAsia="方正仿宋_GBK" w:cs="Times New Roman"/>
          <w:b/>
          <w:bCs/>
          <w:color w:val="auto"/>
          <w:sz w:val="32"/>
          <w:szCs w:val="32"/>
        </w:rPr>
      </w:pPr>
      <w:r>
        <w:rPr>
          <w:rFonts w:hint="default" w:ascii="Times New Roman" w:hAnsi="Times New Roman" w:eastAsia="方正仿宋_GBK" w:cs="Times New Roman"/>
          <w:b/>
          <w:bCs/>
          <w:color w:val="auto"/>
          <w:sz w:val="32"/>
          <w:szCs w:val="32"/>
        </w:rPr>
        <w:t>面试</w:t>
      </w:r>
      <w:r>
        <w:rPr>
          <w:rFonts w:hint="eastAsia" w:ascii="Times New Roman" w:hAnsi="Times New Roman" w:eastAsia="方正仿宋_GBK" w:cs="Times New Roman"/>
          <w:b/>
          <w:bCs/>
          <w:color w:val="auto"/>
          <w:sz w:val="32"/>
          <w:szCs w:val="32"/>
          <w:lang w:val="en-US" w:eastAsia="zh-CN"/>
        </w:rPr>
        <w:t>方式</w:t>
      </w:r>
    </w:p>
    <w:p>
      <w:pPr>
        <w:pStyle w:val="5"/>
        <w:numPr>
          <w:ilvl w:val="0"/>
          <w:numId w:val="0"/>
        </w:numPr>
        <w:spacing w:line="560" w:lineRule="exact"/>
        <w:ind w:firstLine="672" w:firstLineChars="200"/>
        <w:rPr>
          <w:rFonts w:hint="default" w:ascii="方正仿宋_GBK" w:hAnsi="方正仿宋_GBK" w:eastAsia="方正仿宋_GBK" w:cs="方正仿宋_GBK"/>
          <w:spacing w:val="8"/>
          <w:sz w:val="32"/>
          <w:szCs w:val="32"/>
          <w:shd w:val="clear" w:fill="FFFFFF"/>
          <w:lang w:val="en-US" w:eastAsia="zh-CN"/>
        </w:rPr>
      </w:pPr>
      <w:r>
        <w:rPr>
          <w:rFonts w:hint="eastAsia" w:ascii="方正仿宋_GBK" w:hAnsi="方正仿宋_GBK" w:eastAsia="方正仿宋_GBK" w:cs="方正仿宋_GBK"/>
          <w:spacing w:val="8"/>
          <w:sz w:val="32"/>
          <w:szCs w:val="32"/>
          <w:shd w:val="clear" w:fill="FFFFFF"/>
        </w:rPr>
        <w:t>试讲+答辩</w:t>
      </w:r>
      <w:r>
        <w:rPr>
          <w:rFonts w:hint="eastAsia" w:ascii="方正仿宋_GBK" w:hAnsi="方正仿宋_GBK" w:eastAsia="方正仿宋_GBK" w:cs="方正仿宋_GBK"/>
          <w:spacing w:val="8"/>
          <w:sz w:val="32"/>
          <w:szCs w:val="32"/>
          <w:shd w:val="clear" w:fill="FFFFFF"/>
          <w:lang w:eastAsia="zh-CN"/>
        </w:rPr>
        <w:t>（</w:t>
      </w:r>
      <w:r>
        <w:rPr>
          <w:rFonts w:hint="eastAsia" w:ascii="方正仿宋_GBK" w:hAnsi="方正仿宋_GBK" w:eastAsia="方正仿宋_GBK" w:cs="方正仿宋_GBK"/>
          <w:spacing w:val="8"/>
          <w:sz w:val="32"/>
          <w:szCs w:val="32"/>
          <w:shd w:val="clear" w:fill="FFFFFF"/>
          <w:lang w:val="en-US" w:eastAsia="zh-CN"/>
        </w:rPr>
        <w:t>免笔试</w:t>
      </w:r>
      <w:r>
        <w:rPr>
          <w:rFonts w:hint="eastAsia" w:ascii="方正仿宋_GBK" w:hAnsi="方正仿宋_GBK" w:eastAsia="方正仿宋_GBK" w:cs="方正仿宋_GBK"/>
          <w:spacing w:val="8"/>
          <w:sz w:val="32"/>
          <w:szCs w:val="32"/>
          <w:shd w:val="clear" w:fill="FFFFFF"/>
          <w:lang w:eastAsia="zh-CN"/>
        </w:rPr>
        <w:t>），</w:t>
      </w:r>
      <w:r>
        <w:rPr>
          <w:rFonts w:hint="eastAsia" w:ascii="方正仿宋_GBK" w:hAnsi="方正仿宋_GBK" w:eastAsia="方正仿宋_GBK" w:cs="方正仿宋_GBK"/>
          <w:spacing w:val="8"/>
          <w:sz w:val="32"/>
          <w:szCs w:val="32"/>
          <w:shd w:val="clear" w:fill="FFFFFF"/>
        </w:rPr>
        <w:t>面试考核成绩均按百分制计算，面试考核成绩须设置最低合格分数线。面试考核成绩未达面试最低合格分数线的人员，不得参与后续的招聘过程。</w:t>
      </w:r>
      <w:r>
        <w:rPr>
          <w:rFonts w:hint="eastAsia" w:ascii="方正仿宋_GBK" w:hAnsi="方正仿宋_GBK" w:eastAsia="方正仿宋_GBK" w:cs="方正仿宋_GBK"/>
          <w:spacing w:val="8"/>
          <w:sz w:val="32"/>
          <w:szCs w:val="32"/>
          <w:shd w:val="clear" w:fill="FFFFFF"/>
          <w:lang w:val="en-US" w:eastAsia="zh-CN"/>
        </w:rPr>
        <w:t>具体面试时间、面试地点另行通知。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招聘条件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firstLine="672" w:firstLineChars="20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凡符合招聘基本条件和具备《岗位计划表》要求具体条件的人员均可报名参加应聘。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楷体_GBK" w:hAnsi="方正楷体_GBK" w:eastAsia="方正楷体_GBK" w:cs="方正楷体_GBK"/>
          <w:spacing w:val="8"/>
          <w:sz w:val="32"/>
          <w:szCs w:val="32"/>
          <w:shd w:val="clear" w:fill="FFFFFF"/>
        </w:rPr>
      </w:pPr>
      <w:r>
        <w:rPr>
          <w:rFonts w:hint="eastAsia" w:ascii="方正仿宋_GBK" w:hAnsi="方正仿宋_GBK" w:eastAsia="方正仿宋_GBK" w:cs="方正仿宋_GBK"/>
          <w:spacing w:val="8"/>
          <w:sz w:val="32"/>
          <w:szCs w:val="32"/>
          <w:shd w:val="clear" w:fill="FFFFFF"/>
        </w:rPr>
        <w:t>   </w:t>
      </w:r>
      <w:r>
        <w:rPr>
          <w:rFonts w:hint="eastAsia" w:ascii="方正楷体_GBK" w:hAnsi="方正楷体_GBK" w:eastAsia="方正楷体_GBK" w:cs="方正楷体_GBK"/>
          <w:spacing w:val="8"/>
          <w:sz w:val="32"/>
          <w:szCs w:val="32"/>
          <w:shd w:val="clear" w:fill="FFFFFF"/>
        </w:rPr>
        <w:t xml:space="preserve"> （一）招聘的基本条件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1</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具有中华人民共和国国籍，遵守宪法和法律，拥护中国共产党领导和社会主义制度。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2</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具有良好的政治素质和道德品行。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3．具备招聘岗位要求的学历层次和所需的专业或其他资格。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4</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具备岗位要求的身体条件。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5</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具备报考岗位所需的其他条件。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6</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新进人员年龄为18周岁以上、35周岁以下（1988年1月及以后出生），具体以《岗位计划表》为准。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楷体_GBK" w:hAnsi="方正楷体_GBK" w:eastAsia="方正楷体_GBK" w:cs="方正楷体_GBK"/>
          <w:spacing w:val="8"/>
          <w:sz w:val="32"/>
          <w:szCs w:val="32"/>
          <w:shd w:val="clear" w:fill="FFFFFF"/>
        </w:rPr>
      </w:pPr>
      <w:r>
        <w:rPr>
          <w:rFonts w:hint="eastAsia" w:ascii="方正楷体_GBK" w:hAnsi="方正楷体_GBK" w:eastAsia="方正楷体_GBK" w:cs="方正楷体_GBK"/>
          <w:spacing w:val="8"/>
          <w:sz w:val="32"/>
          <w:szCs w:val="32"/>
          <w:shd w:val="clear" w:fill="FFFFFF"/>
        </w:rPr>
        <w:t>    （二）不符合报名条件的情形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1</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各级财政供养的在职在编人员。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2</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现役军人。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3．在以往事业单位招聘考试中被认定有舞弊等严重违反招聘纪律行为的人员。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4</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受到党纪、政纪处分期限未满或者正在接受纪律审查的人员，受到刑事处罚期限未满或者正在接受司法调查尚未作出结论的人员。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5</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机关事业单位公职人员曾被开除的。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6</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聘用后即与招聘单位相关人员构成回避关系的。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7</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在读的非应届毕业生。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8</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吸毒人员。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9</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被依法列为失信联合惩戒对象的人员。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jc w:val="both"/>
        <w:rPr>
          <w:rFonts w:hint="eastAsia" w:ascii="方正仿宋_GBK" w:hAnsi="方正仿宋_GBK" w:eastAsia="方正仿宋_GBK" w:cs="方正仿宋_GBK"/>
          <w:spacing w:val="8"/>
          <w:sz w:val="32"/>
          <w:szCs w:val="32"/>
          <w:shd w:val="clear" w:fill="FFFFFF"/>
        </w:rPr>
      </w:pPr>
      <w:r>
        <w:rPr>
          <w:rFonts w:hint="eastAsia" w:ascii="方正仿宋_GBK" w:hAnsi="方正仿宋_GBK" w:eastAsia="方正仿宋_GBK" w:cs="方正仿宋_GBK"/>
          <w:spacing w:val="8"/>
          <w:sz w:val="32"/>
          <w:szCs w:val="32"/>
          <w:shd w:val="clear" w:fill="FFFFFF"/>
        </w:rPr>
        <w:t>    10</w:t>
      </w:r>
      <w:r>
        <w:rPr>
          <w:rFonts w:hint="eastAsia" w:ascii="方正仿宋_GBK" w:hAnsi="方正仿宋_GBK" w:eastAsia="方正仿宋_GBK" w:cs="方正仿宋_GBK"/>
          <w:spacing w:val="8"/>
          <w:sz w:val="32"/>
          <w:szCs w:val="32"/>
          <w:shd w:val="clear" w:fill="FFFFFF"/>
          <w:lang w:val="en-US" w:eastAsia="zh-CN"/>
        </w:rPr>
        <w:t>.</w:t>
      </w:r>
      <w:r>
        <w:rPr>
          <w:rFonts w:hint="eastAsia" w:ascii="方正仿宋_GBK" w:hAnsi="方正仿宋_GBK" w:eastAsia="方正仿宋_GBK" w:cs="方正仿宋_GBK"/>
          <w:spacing w:val="8"/>
          <w:sz w:val="32"/>
          <w:szCs w:val="32"/>
          <w:shd w:val="clear" w:fill="FFFFFF"/>
        </w:rPr>
        <w:t>法律、法规、规章及政策规定不能报考的其他情形。</w:t>
      </w:r>
    </w:p>
    <w:p>
      <w:pPr>
        <w:pStyle w:val="5"/>
        <w:numPr>
          <w:ilvl w:val="0"/>
          <w:numId w:val="0"/>
        </w:numPr>
        <w:spacing w:line="560" w:lineRule="exact"/>
        <w:ind w:firstLine="640" w:firstLineChars="200"/>
        <w:rPr>
          <w:rFonts w:hint="default" w:ascii="Times New Roman" w:hAnsi="Times New Roman" w:eastAsia="方正仿宋_GBK" w:cs="Times New Roman"/>
          <w:b/>
          <w:bCs/>
          <w:color w:val="auto"/>
          <w:sz w:val="32"/>
          <w:szCs w:val="32"/>
        </w:rPr>
      </w:pPr>
      <w:r>
        <w:rPr>
          <w:rFonts w:hint="default" w:ascii="Times New Roman" w:hAnsi="Times New Roman" w:eastAsia="方正黑体_GBK" w:cs="Times New Roman"/>
          <w:bCs/>
          <w:color w:val="auto"/>
          <w:sz w:val="32"/>
          <w:szCs w:val="32"/>
        </w:rPr>
        <w:t>四、</w:t>
      </w:r>
      <w:r>
        <w:rPr>
          <w:rFonts w:hint="default" w:ascii="Times New Roman" w:hAnsi="Times New Roman" w:eastAsia="方正仿宋_GBK" w:cs="Times New Roman"/>
          <w:b/>
          <w:bCs/>
          <w:color w:val="auto"/>
          <w:sz w:val="32"/>
          <w:szCs w:val="32"/>
        </w:rPr>
        <w:t>报名咨询电话</w:t>
      </w:r>
    </w:p>
    <w:p>
      <w:pPr>
        <w:spacing w:line="560" w:lineRule="exact"/>
        <w:ind w:firstLine="640" w:firstLineChars="20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办公室：0876-3063576</w:t>
      </w:r>
    </w:p>
    <w:p>
      <w:pPr>
        <w:spacing w:line="560" w:lineRule="exact"/>
        <w:ind w:firstLine="640" w:firstLineChars="200"/>
        <w:rPr>
          <w:rFonts w:ascii="宋体" w:hAnsi="宋体" w:eastAsia="宋体" w:cs="宋体"/>
          <w:sz w:val="24"/>
          <w:szCs w:val="24"/>
        </w:rPr>
      </w:pPr>
      <w:r>
        <w:rPr>
          <w:rFonts w:hint="eastAsia" w:ascii="Times New Roman" w:hAnsi="Times New Roman" w:eastAsia="方正仿宋_GBK" w:cs="Times New Roman"/>
          <w:color w:val="auto"/>
          <w:sz w:val="32"/>
          <w:szCs w:val="32"/>
          <w:lang w:val="en-US" w:eastAsia="zh-CN"/>
        </w:rPr>
        <w:t>周</w:t>
      </w:r>
      <w:r>
        <w:rPr>
          <w:rFonts w:hint="default" w:ascii="Times New Roman" w:hAnsi="Times New Roman" w:eastAsia="方正仿宋_GBK" w:cs="Times New Roman"/>
          <w:color w:val="auto"/>
          <w:sz w:val="32"/>
          <w:szCs w:val="32"/>
        </w:rPr>
        <w:t>老师：13698764202</w:t>
      </w:r>
    </w:p>
    <w:p>
      <w:pPr>
        <w:spacing w:line="560" w:lineRule="exact"/>
        <w:ind w:firstLine="640" w:firstLineChars="200"/>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王</w:t>
      </w:r>
      <w:r>
        <w:rPr>
          <w:rFonts w:hint="default" w:ascii="Times New Roman" w:hAnsi="Times New Roman" w:eastAsia="方正仿宋_GBK" w:cs="Times New Roman"/>
          <w:color w:val="auto"/>
          <w:sz w:val="32"/>
          <w:szCs w:val="32"/>
          <w:lang w:val="en-US" w:eastAsia="zh-CN"/>
        </w:rPr>
        <w:t>老</w:t>
      </w:r>
      <w:r>
        <w:rPr>
          <w:rFonts w:hint="default" w:ascii="Times New Roman" w:hAnsi="Times New Roman" w:eastAsia="方正仿宋_GBK" w:cs="Times New Roman"/>
          <w:color w:val="auto"/>
          <w:sz w:val="32"/>
          <w:szCs w:val="32"/>
        </w:rPr>
        <w:t>师：</w:t>
      </w:r>
      <w:r>
        <w:rPr>
          <w:rFonts w:hint="eastAsia" w:ascii="Times New Roman" w:hAnsi="Times New Roman" w:eastAsia="方正仿宋_GBK" w:cs="Times New Roman"/>
          <w:color w:val="auto"/>
          <w:sz w:val="32"/>
          <w:szCs w:val="32"/>
          <w:lang w:val="en-US" w:eastAsia="zh-CN"/>
        </w:rPr>
        <w:t>15758764691</w:t>
      </w:r>
    </w:p>
    <w:p>
      <w:pPr>
        <w:spacing w:line="560" w:lineRule="exact"/>
        <w:jc w:val="center"/>
        <w:rPr>
          <w:rFonts w:hint="eastAsia" w:ascii="Times New Roman" w:hAnsi="Times New Roman" w:eastAsia="方正仿宋_GBK" w:cs="Times New Roman"/>
          <w:color w:val="auto"/>
          <w:sz w:val="32"/>
          <w:szCs w:val="32"/>
          <w:lang w:val="en-US" w:eastAsia="zh-CN"/>
        </w:rPr>
      </w:pPr>
    </w:p>
    <w:p>
      <w:pPr>
        <w:spacing w:line="560" w:lineRule="exact"/>
        <w:jc w:val="center"/>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 xml:space="preserve">                                  </w:t>
      </w:r>
      <w:r>
        <w:rPr>
          <w:rFonts w:hint="default" w:ascii="Times New Roman" w:hAnsi="Times New Roman" w:eastAsia="方正仿宋_GBK" w:cs="Times New Roman"/>
          <w:color w:val="auto"/>
          <w:sz w:val="32"/>
          <w:szCs w:val="32"/>
        </w:rPr>
        <w:t>砚山明本中学</w:t>
      </w:r>
    </w:p>
    <w:p>
      <w:pPr>
        <w:spacing w:line="560" w:lineRule="exact"/>
        <w:jc w:val="center"/>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                                   2024年11月10日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B63FB"/>
    <w:multiLevelType w:val="singleLevel"/>
    <w:tmpl w:val="8A3B63FB"/>
    <w:lvl w:ilvl="0" w:tentative="0">
      <w:start w:val="2"/>
      <w:numFmt w:val="chineseCounting"/>
      <w:suff w:val="nothing"/>
      <w:lvlText w:val="（%1）"/>
      <w:lvlJc w:val="left"/>
      <w:rPr>
        <w:rFonts w:hint="eastAsia"/>
      </w:rPr>
    </w:lvl>
  </w:abstractNum>
  <w:abstractNum w:abstractNumId="1">
    <w:nsid w:val="FAE2CE90"/>
    <w:multiLevelType w:val="singleLevel"/>
    <w:tmpl w:val="FAE2CE90"/>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jMmNiNTJlNjI3MWQ2ZjQ0ODMyMmZkYjg5ZmIwYjcifQ=="/>
  </w:docVars>
  <w:rsids>
    <w:rsidRoot w:val="034E461C"/>
    <w:rsid w:val="034E461C"/>
    <w:rsid w:val="0DD22CCF"/>
    <w:rsid w:val="1E2B2D0C"/>
    <w:rsid w:val="2A9228AE"/>
    <w:rsid w:val="2B8D373E"/>
    <w:rsid w:val="312B7C81"/>
    <w:rsid w:val="40C357E1"/>
    <w:rsid w:val="444F55DD"/>
    <w:rsid w:val="45D6031A"/>
    <w:rsid w:val="53051085"/>
    <w:rsid w:val="5AFD2628"/>
    <w:rsid w:val="5E9B23BE"/>
    <w:rsid w:val="765A2A0A"/>
    <w:rsid w:val="7A8D4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文山州直属党政机关单位</Company>
  <Pages>5</Pages>
  <Words>1390</Words>
  <Characters>1477</Characters>
  <Lines>0</Lines>
  <Paragraphs>0</Paragraphs>
  <TotalTime>24</TotalTime>
  <ScaleCrop>false</ScaleCrop>
  <LinksUpToDate>false</LinksUpToDate>
  <CharactersWithSpaces>1658</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2023-10-10T09:30:00Z</dcterms:created>
  <dc:creator>@老周同学</dc:creator>
  <cp:lastModifiedBy>@老周同学</cp:lastModifiedBy>
  <dcterms:modified xsi:type="dcterms:W3CDTF">2024-11-04T02:38:44Z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A00C7644826E46878CBFD223D056A609_13</vt:lpwstr>
  </property>
</Properties>
</file>